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9A" w:rsidRPr="0090439A" w:rsidRDefault="0090439A" w:rsidP="0090439A">
      <w:pPr>
        <w:widowControl/>
        <w:tabs>
          <w:tab w:val="center" w:pos="4677"/>
          <w:tab w:val="left" w:pos="8370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>РОССИЙСКАЯ ФЕДЕРАЦИЯ</w:t>
      </w:r>
    </w:p>
    <w:p w:rsidR="0090439A" w:rsidRPr="0090439A" w:rsidRDefault="0090439A" w:rsidP="0090439A">
      <w:pPr>
        <w:widowControl/>
        <w:autoSpaceDE/>
        <w:autoSpaceDN/>
        <w:adjustRightInd/>
        <w:jc w:val="right"/>
        <w:rPr>
          <w:rFonts w:eastAsia="Times New Roman"/>
          <w:b/>
          <w:sz w:val="24"/>
          <w:szCs w:val="24"/>
        </w:rPr>
      </w:pPr>
      <w:r w:rsidRPr="0090439A">
        <w:rPr>
          <w:rFonts w:eastAsia="Times New Roman"/>
          <w:b/>
          <w:sz w:val="24"/>
          <w:szCs w:val="24"/>
        </w:rPr>
        <w:tab/>
      </w:r>
      <w:r w:rsidRPr="0090439A">
        <w:rPr>
          <w:rFonts w:eastAsia="Times New Roman"/>
          <w:b/>
          <w:noProof/>
          <w:sz w:val="24"/>
          <w:szCs w:val="24"/>
        </w:rPr>
        <w:t xml:space="preserve">                                     </w:t>
      </w:r>
    </w:p>
    <w:p w:rsidR="0090439A" w:rsidRPr="0090439A" w:rsidRDefault="0090439A" w:rsidP="009043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>СОВЕТ ДЕПУТАТОВ</w:t>
      </w:r>
    </w:p>
    <w:p w:rsidR="0090439A" w:rsidRPr="0090439A" w:rsidRDefault="0090439A" w:rsidP="009043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>СОЛЕНООЗЕРНОГО СЕЛЬСОВЕТА ШИРИНСКОГО РАЙОНА</w:t>
      </w:r>
    </w:p>
    <w:p w:rsidR="0090439A" w:rsidRPr="0090439A" w:rsidRDefault="0090439A" w:rsidP="009043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>РЕСПУБЛИКИ ХААСИЯ</w:t>
      </w:r>
    </w:p>
    <w:p w:rsidR="0090439A" w:rsidRPr="0090439A" w:rsidRDefault="0090439A" w:rsidP="009043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90439A" w:rsidRPr="0090439A" w:rsidRDefault="0090439A" w:rsidP="009043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90439A" w:rsidRPr="0090439A" w:rsidRDefault="0090439A" w:rsidP="009043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>РЕШЕНИЕ</w:t>
      </w:r>
    </w:p>
    <w:p w:rsidR="0090439A" w:rsidRPr="0090439A" w:rsidRDefault="0090439A" w:rsidP="0090439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90439A" w:rsidRPr="0090439A" w:rsidRDefault="00945726" w:rsidP="0090439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 w:rsidR="0090439A" w:rsidRPr="0090439A">
        <w:rPr>
          <w:rFonts w:eastAsia="Times New Roman"/>
          <w:sz w:val="24"/>
          <w:szCs w:val="24"/>
        </w:rPr>
        <w:t>.1</w:t>
      </w:r>
      <w:r w:rsidR="0090439A">
        <w:rPr>
          <w:rFonts w:eastAsia="Times New Roman"/>
          <w:sz w:val="24"/>
          <w:szCs w:val="24"/>
        </w:rPr>
        <w:t>0.2024</w:t>
      </w:r>
      <w:r w:rsidR="0090439A" w:rsidRPr="0090439A">
        <w:rPr>
          <w:rFonts w:eastAsia="Times New Roman"/>
          <w:sz w:val="24"/>
          <w:szCs w:val="24"/>
        </w:rPr>
        <w:t xml:space="preserve">г.                               </w:t>
      </w:r>
      <w:r w:rsidR="0090439A">
        <w:rPr>
          <w:rFonts w:eastAsia="Times New Roman"/>
          <w:sz w:val="24"/>
          <w:szCs w:val="24"/>
        </w:rPr>
        <w:t xml:space="preserve">     </w:t>
      </w:r>
      <w:r w:rsidR="0090439A" w:rsidRPr="0090439A">
        <w:rPr>
          <w:rFonts w:eastAsia="Times New Roman"/>
          <w:sz w:val="24"/>
          <w:szCs w:val="24"/>
        </w:rPr>
        <w:t xml:space="preserve">           с. Соленоозерное                                      </w:t>
      </w:r>
      <w:r w:rsidR="0090439A">
        <w:rPr>
          <w:rFonts w:eastAsia="Times New Roman"/>
          <w:sz w:val="24"/>
          <w:szCs w:val="24"/>
        </w:rPr>
        <w:t xml:space="preserve">           </w:t>
      </w:r>
      <w:r w:rsidR="0090439A" w:rsidRPr="0090439A">
        <w:rPr>
          <w:rFonts w:eastAsia="Times New Roman"/>
          <w:sz w:val="24"/>
          <w:szCs w:val="24"/>
        </w:rPr>
        <w:t xml:space="preserve">     № </w:t>
      </w:r>
      <w:r>
        <w:rPr>
          <w:rFonts w:eastAsia="Times New Roman"/>
          <w:sz w:val="24"/>
          <w:szCs w:val="24"/>
        </w:rPr>
        <w:t>145</w:t>
      </w:r>
    </w:p>
    <w:p w:rsidR="0090439A" w:rsidRPr="0090439A" w:rsidRDefault="0090439A" w:rsidP="0090439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90439A" w:rsidRDefault="0090439A" w:rsidP="0090439A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90439A">
        <w:rPr>
          <w:rFonts w:eastAsia="Times New Roman"/>
          <w:color w:val="000000"/>
          <w:sz w:val="24"/>
          <w:szCs w:val="24"/>
        </w:rPr>
        <w:t>О внесении изменений в Положение об оплате труда</w:t>
      </w:r>
    </w:p>
    <w:p w:rsidR="0090439A" w:rsidRDefault="0090439A" w:rsidP="0090439A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90439A">
        <w:rPr>
          <w:rFonts w:eastAsia="Times New Roman"/>
          <w:color w:val="000000"/>
          <w:sz w:val="24"/>
          <w:szCs w:val="24"/>
        </w:rPr>
        <w:t>муниципальных служащих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0439A">
        <w:rPr>
          <w:rFonts w:eastAsia="Times New Roman"/>
          <w:color w:val="000000"/>
          <w:sz w:val="24"/>
          <w:szCs w:val="24"/>
        </w:rPr>
        <w:t>Соленоозерного сельсовета</w:t>
      </w:r>
      <w:r>
        <w:rPr>
          <w:rFonts w:eastAsia="Times New Roman"/>
          <w:color w:val="000000"/>
          <w:sz w:val="24"/>
          <w:szCs w:val="24"/>
        </w:rPr>
        <w:t>,</w:t>
      </w:r>
    </w:p>
    <w:p w:rsidR="0090439A" w:rsidRPr="0090439A" w:rsidRDefault="0090439A" w:rsidP="0090439A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утвержденное</w:t>
      </w:r>
      <w:r w:rsidRPr="0090439A">
        <w:rPr>
          <w:rFonts w:eastAsia="Times New Roman"/>
          <w:color w:val="000000"/>
          <w:sz w:val="24"/>
          <w:szCs w:val="24"/>
        </w:rPr>
        <w:t xml:space="preserve"> решение</w:t>
      </w:r>
      <w:r>
        <w:rPr>
          <w:rFonts w:eastAsia="Times New Roman"/>
          <w:color w:val="000000"/>
          <w:sz w:val="24"/>
          <w:szCs w:val="24"/>
        </w:rPr>
        <w:t>м</w:t>
      </w:r>
      <w:r w:rsidRPr="0090439A">
        <w:rPr>
          <w:rFonts w:eastAsia="Times New Roman"/>
          <w:color w:val="000000"/>
          <w:sz w:val="24"/>
          <w:szCs w:val="24"/>
        </w:rPr>
        <w:t xml:space="preserve"> Совета депутатов</w:t>
      </w:r>
    </w:p>
    <w:p w:rsidR="0090439A" w:rsidRPr="0090439A" w:rsidRDefault="0090439A" w:rsidP="0090439A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90439A">
        <w:rPr>
          <w:rFonts w:eastAsia="Times New Roman"/>
          <w:color w:val="000000"/>
          <w:sz w:val="24"/>
          <w:szCs w:val="24"/>
        </w:rPr>
        <w:t xml:space="preserve">Соленоозерного сельсовета от 07.03.2018 № 94 </w:t>
      </w:r>
    </w:p>
    <w:p w:rsidR="0090439A" w:rsidRPr="0090439A" w:rsidRDefault="0090439A" w:rsidP="0090439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0439A">
        <w:rPr>
          <w:rFonts w:eastAsia="Times New Roman"/>
          <w:color w:val="000000"/>
          <w:sz w:val="24"/>
          <w:szCs w:val="24"/>
        </w:rPr>
        <w:t> </w:t>
      </w:r>
    </w:p>
    <w:p w:rsidR="0090439A" w:rsidRPr="0090439A" w:rsidRDefault="0090439A" w:rsidP="0090439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Рассмотрев Протест прокуратуры Ширинского района от 16.10.2024 № 7-4-2024, руководствуясь</w:t>
      </w:r>
      <w:r w:rsidRPr="0090439A">
        <w:rPr>
          <w:rFonts w:eastAsia="Times New Roman"/>
          <w:sz w:val="24"/>
          <w:szCs w:val="24"/>
        </w:rPr>
        <w:t> Трудовым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Республики Хакасия от 06.07.2007 N 39-ЗРХ «О муниципальной службе в Республике Хакасия», </w:t>
      </w:r>
      <w:hyperlink r:id="rId7" w:history="1">
        <w:r w:rsidRPr="0090439A">
          <w:rPr>
            <w:rFonts w:eastAsia="Times New Roman"/>
            <w:sz w:val="24"/>
            <w:szCs w:val="24"/>
          </w:rPr>
          <w:t xml:space="preserve"> Уставом муниципального образования Соленоозерный сельсовет Ширинского района Республики Хакасия, Совет депутатов Соленоозерного сельсовета </w:t>
        </w:r>
      </w:hyperlink>
    </w:p>
    <w:p w:rsidR="0090439A" w:rsidRPr="0090439A" w:rsidRDefault="0090439A" w:rsidP="0090439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90439A">
        <w:rPr>
          <w:rFonts w:eastAsia="Times New Roman"/>
          <w:color w:val="000000"/>
          <w:sz w:val="24"/>
          <w:szCs w:val="24"/>
        </w:rPr>
        <w:t> </w:t>
      </w:r>
    </w:p>
    <w:p w:rsidR="0090439A" w:rsidRPr="0090439A" w:rsidRDefault="0090439A" w:rsidP="0090439A">
      <w:pPr>
        <w:widowControl/>
        <w:ind w:firstLine="540"/>
        <w:jc w:val="center"/>
        <w:rPr>
          <w:rFonts w:eastAsia="Times New Roman"/>
          <w:b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>РЕШИЛ:</w:t>
      </w:r>
    </w:p>
    <w:p w:rsidR="0090439A" w:rsidRPr="0090439A" w:rsidRDefault="0090439A" w:rsidP="0090439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90439A" w:rsidRPr="0090439A" w:rsidRDefault="0090439A" w:rsidP="009526CF">
      <w:pPr>
        <w:pStyle w:val="a6"/>
        <w:widowControl/>
        <w:shd w:val="clear" w:color="auto" w:fill="FFFFFF"/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1.</w:t>
      </w:r>
      <w:r w:rsidRPr="0090439A">
        <w:rPr>
          <w:sz w:val="24"/>
          <w:szCs w:val="24"/>
        </w:rPr>
        <w:t xml:space="preserve">Внести изменение в </w:t>
      </w:r>
      <w:hyperlink r:id="rId8" w:anchor="P40" w:history="1">
        <w:r w:rsidRPr="0090439A">
          <w:rPr>
            <w:sz w:val="24"/>
            <w:szCs w:val="24"/>
          </w:rPr>
          <w:t>Положение</w:t>
        </w:r>
      </w:hyperlink>
      <w:r w:rsidRPr="0090439A">
        <w:rPr>
          <w:sz w:val="24"/>
          <w:szCs w:val="24"/>
        </w:rPr>
        <w:t xml:space="preserve"> об оплате труда муниципальных служащих Соленоозерного сельсовета следующие изменения: </w:t>
      </w:r>
    </w:p>
    <w:p w:rsidR="009526CF" w:rsidRDefault="0090439A" w:rsidP="009526CF">
      <w:pPr>
        <w:pStyle w:val="a6"/>
        <w:widowControl/>
        <w:numPr>
          <w:ilvl w:val="1"/>
          <w:numId w:val="6"/>
        </w:numPr>
        <w:shd w:val="clear" w:color="auto" w:fill="FFFFFF"/>
        <w:tabs>
          <w:tab w:val="left" w:pos="993"/>
        </w:tabs>
        <w:autoSpaceDE/>
        <w:autoSpaceDN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90439A">
        <w:rPr>
          <w:color w:val="000000"/>
          <w:sz w:val="24"/>
          <w:szCs w:val="24"/>
        </w:rPr>
        <w:t xml:space="preserve">одпункт 5 пункта 4 </w:t>
      </w:r>
      <w:r>
        <w:rPr>
          <w:color w:val="000000"/>
          <w:sz w:val="24"/>
          <w:szCs w:val="24"/>
        </w:rPr>
        <w:t xml:space="preserve">Положения </w:t>
      </w:r>
      <w:r w:rsidR="009526CF">
        <w:rPr>
          <w:color w:val="000000"/>
          <w:sz w:val="24"/>
          <w:szCs w:val="24"/>
        </w:rPr>
        <w:t>изложить в новой редакции:</w:t>
      </w:r>
    </w:p>
    <w:p w:rsidR="0090439A" w:rsidRPr="0090439A" w:rsidRDefault="009526CF" w:rsidP="009526CF">
      <w:pPr>
        <w:pStyle w:val="a6"/>
        <w:widowControl/>
        <w:shd w:val="clear" w:color="auto" w:fill="FFFFFF"/>
        <w:tabs>
          <w:tab w:val="left" w:pos="993"/>
        </w:tabs>
        <w:autoSpaceDE/>
        <w:autoSpaceDN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«5) ежемесячное денежное поощрение;»</w:t>
      </w:r>
      <w:r w:rsidR="0090439A" w:rsidRPr="0090439A">
        <w:rPr>
          <w:color w:val="000000"/>
          <w:sz w:val="24"/>
          <w:szCs w:val="24"/>
        </w:rPr>
        <w:t>.</w:t>
      </w:r>
    </w:p>
    <w:p w:rsidR="009526CF" w:rsidRDefault="0090439A" w:rsidP="009526CF">
      <w:pPr>
        <w:pStyle w:val="a6"/>
        <w:numPr>
          <w:ilvl w:val="1"/>
          <w:numId w:val="6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9526CF">
        <w:rPr>
          <w:sz w:val="24"/>
          <w:szCs w:val="24"/>
        </w:rPr>
        <w:t>Пункт 7 Положения</w:t>
      </w:r>
      <w:r w:rsidRPr="0090439A">
        <w:t xml:space="preserve"> </w:t>
      </w:r>
      <w:r w:rsidR="009526CF" w:rsidRPr="009526CF">
        <w:rPr>
          <w:sz w:val="24"/>
          <w:szCs w:val="24"/>
        </w:rPr>
        <w:t>изложить в новой редакции:</w:t>
      </w:r>
    </w:p>
    <w:p w:rsidR="009526CF" w:rsidRDefault="009526CF" w:rsidP="009526CF">
      <w:pPr>
        <w:pStyle w:val="a6"/>
        <w:tabs>
          <w:tab w:val="left" w:pos="993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>«7.</w:t>
      </w:r>
      <w:r w:rsidRPr="009526CF">
        <w:t xml:space="preserve"> </w:t>
      </w:r>
      <w:r>
        <w:rPr>
          <w:sz w:val="24"/>
          <w:szCs w:val="24"/>
        </w:rPr>
        <w:t>Е</w:t>
      </w:r>
      <w:r w:rsidRPr="009526CF">
        <w:rPr>
          <w:sz w:val="24"/>
          <w:szCs w:val="24"/>
        </w:rPr>
        <w:t>жемесячное денежное поощрение</w:t>
      </w:r>
    </w:p>
    <w:p w:rsidR="00492DFE" w:rsidRDefault="00F2091E" w:rsidP="00F2091E">
      <w:pPr>
        <w:pStyle w:val="a6"/>
        <w:tabs>
          <w:tab w:val="left" w:pos="993"/>
        </w:tabs>
        <w:ind w:left="567"/>
        <w:rPr>
          <w:sz w:val="24"/>
          <w:szCs w:val="24"/>
        </w:rPr>
      </w:pPr>
      <w:r w:rsidRPr="00F2091E">
        <w:rPr>
          <w:sz w:val="24"/>
          <w:szCs w:val="24"/>
        </w:rPr>
        <w:t xml:space="preserve">7.1. </w:t>
      </w:r>
      <w:r w:rsidR="00492DFE" w:rsidRPr="00492DFE">
        <w:rPr>
          <w:sz w:val="24"/>
          <w:szCs w:val="24"/>
        </w:rPr>
        <w:t xml:space="preserve">Ежемесячное денежное поощрение </w:t>
      </w:r>
      <w:r w:rsidR="00492DFE">
        <w:rPr>
          <w:sz w:val="24"/>
          <w:szCs w:val="24"/>
        </w:rPr>
        <w:t>выплачивае</w:t>
      </w:r>
      <w:r w:rsidR="00492DFE" w:rsidRPr="00492DFE">
        <w:rPr>
          <w:sz w:val="24"/>
          <w:szCs w:val="24"/>
        </w:rPr>
        <w:t>тся в целях усиления материальной заинтересованности муниципального служащего.</w:t>
      </w:r>
    </w:p>
    <w:p w:rsidR="00492DFE" w:rsidRDefault="00492DFE" w:rsidP="00F2091E">
      <w:pPr>
        <w:pStyle w:val="a6"/>
        <w:tabs>
          <w:tab w:val="left" w:pos="99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492DFE">
        <w:rPr>
          <w:sz w:val="24"/>
          <w:szCs w:val="24"/>
        </w:rPr>
        <w:t>Ежемесячное денежное поощрение производится в размере 33,3% должностного оклада</w:t>
      </w:r>
      <w:r w:rsidR="00945726">
        <w:rPr>
          <w:sz w:val="24"/>
          <w:szCs w:val="24"/>
        </w:rPr>
        <w:t>.</w:t>
      </w:r>
      <w:bookmarkStart w:id="0" w:name="_GoBack"/>
      <w:bookmarkEnd w:id="0"/>
    </w:p>
    <w:p w:rsidR="00F2091E" w:rsidRPr="00F2091E" w:rsidRDefault="00492DFE" w:rsidP="00F2091E">
      <w:pPr>
        <w:pStyle w:val="a6"/>
        <w:tabs>
          <w:tab w:val="left" w:pos="993"/>
        </w:tabs>
        <w:ind w:left="567"/>
        <w:rPr>
          <w:sz w:val="24"/>
          <w:szCs w:val="24"/>
        </w:rPr>
      </w:pPr>
      <w:r>
        <w:rPr>
          <w:sz w:val="24"/>
          <w:szCs w:val="24"/>
        </w:rPr>
        <w:t>7.3.</w:t>
      </w:r>
      <w:r w:rsidRPr="00492DFE">
        <w:rPr>
          <w:sz w:val="24"/>
          <w:szCs w:val="24"/>
        </w:rPr>
        <w:t xml:space="preserve"> </w:t>
      </w:r>
      <w:r w:rsidR="00F2091E" w:rsidRPr="00F2091E">
        <w:rPr>
          <w:sz w:val="24"/>
          <w:szCs w:val="24"/>
        </w:rPr>
        <w:t xml:space="preserve">Размер </w:t>
      </w:r>
      <w:r w:rsidR="00F2091E">
        <w:rPr>
          <w:sz w:val="24"/>
          <w:szCs w:val="24"/>
        </w:rPr>
        <w:t>е</w:t>
      </w:r>
      <w:r w:rsidR="00F2091E" w:rsidRPr="00F2091E">
        <w:rPr>
          <w:sz w:val="24"/>
          <w:szCs w:val="24"/>
        </w:rPr>
        <w:t>жемесячн</w:t>
      </w:r>
      <w:r w:rsidR="00F2091E">
        <w:rPr>
          <w:sz w:val="24"/>
          <w:szCs w:val="24"/>
        </w:rPr>
        <w:t>ого</w:t>
      </w:r>
      <w:r w:rsidR="00F2091E" w:rsidRPr="00F2091E">
        <w:rPr>
          <w:sz w:val="24"/>
          <w:szCs w:val="24"/>
        </w:rPr>
        <w:t xml:space="preserve"> денежно</w:t>
      </w:r>
      <w:r w:rsidR="00F2091E">
        <w:rPr>
          <w:sz w:val="24"/>
          <w:szCs w:val="24"/>
        </w:rPr>
        <w:t>го поощрения</w:t>
      </w:r>
      <w:r w:rsidR="00F2091E" w:rsidRPr="00F2091E">
        <w:rPr>
          <w:sz w:val="24"/>
          <w:szCs w:val="24"/>
        </w:rPr>
        <w:t xml:space="preserve"> по результатам работы за финансовый год в совокупности не должен превышать четырех должностных окладов.</w:t>
      </w:r>
    </w:p>
    <w:p w:rsidR="0090439A" w:rsidRPr="009526CF" w:rsidRDefault="009526CF" w:rsidP="009526CF">
      <w:pPr>
        <w:widowControl/>
        <w:shd w:val="clear" w:color="auto" w:fill="FFFFFF"/>
        <w:tabs>
          <w:tab w:val="left" w:pos="993"/>
        </w:tabs>
        <w:autoSpaceDE/>
        <w:autoSpaceDN/>
        <w:ind w:firstLine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90439A" w:rsidRPr="009526CF">
        <w:rPr>
          <w:sz w:val="24"/>
          <w:szCs w:val="24"/>
        </w:rPr>
        <w:t>2. 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90439A" w:rsidRPr="0090439A" w:rsidRDefault="0090439A" w:rsidP="009526CF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 xml:space="preserve">3. Контроль за исполнением настоящего решения оставляю за собой. </w:t>
      </w:r>
    </w:p>
    <w:p w:rsidR="0090439A" w:rsidRPr="0090439A" w:rsidRDefault="0090439A" w:rsidP="009526CF">
      <w:pPr>
        <w:widowControl/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</w:rPr>
      </w:pPr>
    </w:p>
    <w:p w:rsidR="0090439A" w:rsidRPr="0090439A" w:rsidRDefault="0090439A" w:rsidP="009526CF">
      <w:pPr>
        <w:widowControl/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</w:rPr>
      </w:pPr>
    </w:p>
    <w:p w:rsidR="0090439A" w:rsidRPr="0090439A" w:rsidRDefault="0090439A" w:rsidP="0090439A">
      <w:pPr>
        <w:widowControl/>
        <w:jc w:val="both"/>
        <w:rPr>
          <w:rFonts w:eastAsia="Times New Roman"/>
          <w:sz w:val="24"/>
          <w:szCs w:val="24"/>
        </w:rPr>
      </w:pPr>
      <w:r w:rsidRPr="0090439A">
        <w:rPr>
          <w:rFonts w:eastAsia="Times New Roman"/>
          <w:sz w:val="24"/>
          <w:szCs w:val="24"/>
        </w:rPr>
        <w:t xml:space="preserve">Глава </w:t>
      </w:r>
    </w:p>
    <w:p w:rsidR="0090439A" w:rsidRPr="0090439A" w:rsidRDefault="0090439A" w:rsidP="0090439A">
      <w:pPr>
        <w:widowControl/>
        <w:jc w:val="both"/>
        <w:rPr>
          <w:rFonts w:ascii="Calibri" w:eastAsia="Times New Roman" w:hAnsi="Calibri"/>
          <w:sz w:val="22"/>
          <w:szCs w:val="22"/>
        </w:rPr>
      </w:pPr>
      <w:r w:rsidRPr="0090439A">
        <w:rPr>
          <w:rFonts w:eastAsia="Times New Roman"/>
          <w:sz w:val="24"/>
          <w:szCs w:val="24"/>
        </w:rPr>
        <w:t>Соленоозерного сельсовета</w:t>
      </w:r>
      <w:r w:rsidRPr="0090439A">
        <w:rPr>
          <w:rFonts w:eastAsia="Times New Roman"/>
          <w:sz w:val="24"/>
          <w:szCs w:val="24"/>
        </w:rPr>
        <w:tab/>
      </w:r>
      <w:r w:rsidRPr="0090439A">
        <w:rPr>
          <w:rFonts w:eastAsia="Times New Roman"/>
          <w:sz w:val="24"/>
          <w:szCs w:val="24"/>
        </w:rPr>
        <w:tab/>
      </w:r>
      <w:r w:rsidRPr="0090439A">
        <w:rPr>
          <w:rFonts w:eastAsia="Times New Roman"/>
          <w:sz w:val="24"/>
          <w:szCs w:val="24"/>
        </w:rPr>
        <w:tab/>
      </w:r>
      <w:r w:rsidRPr="0090439A">
        <w:rPr>
          <w:rFonts w:eastAsia="Times New Roman"/>
          <w:sz w:val="24"/>
          <w:szCs w:val="24"/>
        </w:rPr>
        <w:tab/>
      </w:r>
      <w:r w:rsidRPr="0090439A">
        <w:rPr>
          <w:rFonts w:eastAsia="Times New Roman"/>
          <w:sz w:val="24"/>
          <w:szCs w:val="24"/>
        </w:rPr>
        <w:tab/>
      </w:r>
      <w:r w:rsidRPr="0090439A">
        <w:rPr>
          <w:rFonts w:eastAsia="Times New Roman"/>
          <w:sz w:val="24"/>
          <w:szCs w:val="24"/>
        </w:rPr>
        <w:tab/>
      </w:r>
      <w:r w:rsidRPr="0090439A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А.П.Никитин</w:t>
      </w:r>
    </w:p>
    <w:p w:rsidR="0090439A" w:rsidRPr="0090439A" w:rsidRDefault="0090439A" w:rsidP="0090439A">
      <w:pPr>
        <w:widowControl/>
        <w:autoSpaceDE/>
        <w:autoSpaceDN/>
        <w:adjustRightInd/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90439A" w:rsidRPr="0090439A" w:rsidRDefault="0090439A" w:rsidP="0090439A">
      <w:pPr>
        <w:widowControl/>
        <w:autoSpaceDE/>
        <w:autoSpaceDN/>
        <w:adjustRightInd/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D57772" w:rsidRPr="0090439A" w:rsidRDefault="00D57772" w:rsidP="0090439A"/>
    <w:sectPr w:rsidR="00D57772" w:rsidRPr="0090439A" w:rsidSect="00857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851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9D" w:rsidRDefault="0051569D">
      <w:r>
        <w:separator/>
      </w:r>
    </w:p>
  </w:endnote>
  <w:endnote w:type="continuationSeparator" w:id="0">
    <w:p w:rsidR="0051569D" w:rsidRDefault="0051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16" w:rsidRDefault="005156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16" w:rsidRDefault="005156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16" w:rsidRDefault="005156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9D" w:rsidRDefault="0051569D">
      <w:r>
        <w:separator/>
      </w:r>
    </w:p>
  </w:footnote>
  <w:footnote w:type="continuationSeparator" w:id="0">
    <w:p w:rsidR="0051569D" w:rsidRDefault="0051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16" w:rsidRDefault="005156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16" w:rsidRDefault="003826D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39A">
      <w:rPr>
        <w:noProof/>
      </w:rPr>
      <w:t>2</w:t>
    </w:r>
    <w:r>
      <w:fldChar w:fldCharType="end"/>
    </w:r>
  </w:p>
  <w:p w:rsidR="00144527" w:rsidRDefault="0051569D">
    <w:pPr>
      <w:pStyle w:val="a4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16" w:rsidRDefault="005156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3563A"/>
    <w:multiLevelType w:val="hybridMultilevel"/>
    <w:tmpl w:val="032E7022"/>
    <w:lvl w:ilvl="0" w:tplc="1ECCE364">
      <w:start w:val="1"/>
      <w:numFmt w:val="decimal"/>
      <w:lvlText w:val="%1."/>
      <w:lvlJc w:val="left"/>
      <w:pPr>
        <w:ind w:left="928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19AC728">
      <w:start w:val="1"/>
      <w:numFmt w:val="decimal"/>
      <w:lvlText w:val="%2)"/>
      <w:lvlJc w:val="left"/>
      <w:pPr>
        <w:ind w:left="118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D70A46EC">
      <w:start w:val="1"/>
      <w:numFmt w:val="decimal"/>
      <w:lvlText w:val="%3."/>
      <w:lvlJc w:val="left"/>
      <w:pPr>
        <w:ind w:left="118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 w:tplc="4D6C93C8">
      <w:start w:val="1"/>
      <w:numFmt w:val="decimal"/>
      <w:lvlText w:val="%4)"/>
      <w:lvlJc w:val="left"/>
      <w:pPr>
        <w:ind w:left="11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C44C3332">
      <w:numFmt w:val="bullet"/>
      <w:lvlText w:val="•"/>
      <w:lvlJc w:val="left"/>
      <w:pPr>
        <w:ind w:left="3995" w:hanging="374"/>
      </w:pPr>
      <w:rPr>
        <w:rFonts w:hint="default"/>
        <w:lang w:val="ru-RU" w:eastAsia="en-US" w:bidi="ar-SA"/>
      </w:rPr>
    </w:lvl>
    <w:lvl w:ilvl="5" w:tplc="8BAE1502">
      <w:numFmt w:val="bullet"/>
      <w:lvlText w:val="•"/>
      <w:lvlJc w:val="left"/>
      <w:pPr>
        <w:ind w:left="5020" w:hanging="374"/>
      </w:pPr>
      <w:rPr>
        <w:rFonts w:hint="default"/>
        <w:lang w:val="ru-RU" w:eastAsia="en-US" w:bidi="ar-SA"/>
      </w:rPr>
    </w:lvl>
    <w:lvl w:ilvl="6" w:tplc="3488B646">
      <w:numFmt w:val="bullet"/>
      <w:lvlText w:val="•"/>
      <w:lvlJc w:val="left"/>
      <w:pPr>
        <w:ind w:left="6045" w:hanging="374"/>
      </w:pPr>
      <w:rPr>
        <w:rFonts w:hint="default"/>
        <w:lang w:val="ru-RU" w:eastAsia="en-US" w:bidi="ar-SA"/>
      </w:rPr>
    </w:lvl>
    <w:lvl w:ilvl="7" w:tplc="13BA27C8">
      <w:numFmt w:val="bullet"/>
      <w:lvlText w:val="•"/>
      <w:lvlJc w:val="left"/>
      <w:pPr>
        <w:ind w:left="7070" w:hanging="374"/>
      </w:pPr>
      <w:rPr>
        <w:rFonts w:hint="default"/>
        <w:lang w:val="ru-RU" w:eastAsia="en-US" w:bidi="ar-SA"/>
      </w:rPr>
    </w:lvl>
    <w:lvl w:ilvl="8" w:tplc="95F44EA8">
      <w:numFmt w:val="bullet"/>
      <w:lvlText w:val="•"/>
      <w:lvlJc w:val="left"/>
      <w:pPr>
        <w:ind w:left="8095" w:hanging="374"/>
      </w:pPr>
      <w:rPr>
        <w:rFonts w:hint="default"/>
        <w:lang w:val="ru-RU" w:eastAsia="en-US" w:bidi="ar-SA"/>
      </w:rPr>
    </w:lvl>
  </w:abstractNum>
  <w:abstractNum w:abstractNumId="1">
    <w:nsid w:val="50A34E05"/>
    <w:multiLevelType w:val="hybridMultilevel"/>
    <w:tmpl w:val="8B5230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B2BD2"/>
    <w:multiLevelType w:val="multilevel"/>
    <w:tmpl w:val="8BC6975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68DD437E"/>
    <w:multiLevelType w:val="hybridMultilevel"/>
    <w:tmpl w:val="88A0D104"/>
    <w:lvl w:ilvl="0" w:tplc="5178F9BE">
      <w:start w:val="1"/>
      <w:numFmt w:val="decimal"/>
      <w:lvlText w:val="%1."/>
      <w:lvlJc w:val="left"/>
      <w:pPr>
        <w:ind w:left="11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C6E9782">
      <w:start w:val="1"/>
      <w:numFmt w:val="decimal"/>
      <w:lvlText w:val="%2)"/>
      <w:lvlJc w:val="left"/>
      <w:pPr>
        <w:ind w:left="118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F0F5A2">
      <w:numFmt w:val="bullet"/>
      <w:lvlText w:val="•"/>
      <w:lvlJc w:val="left"/>
      <w:pPr>
        <w:ind w:left="2125" w:hanging="338"/>
      </w:pPr>
      <w:rPr>
        <w:rFonts w:hint="default"/>
        <w:lang w:val="ru-RU" w:eastAsia="en-US" w:bidi="ar-SA"/>
      </w:rPr>
    </w:lvl>
    <w:lvl w:ilvl="3" w:tplc="D1E4C5F6">
      <w:numFmt w:val="bullet"/>
      <w:lvlText w:val="•"/>
      <w:lvlJc w:val="left"/>
      <w:pPr>
        <w:ind w:left="3127" w:hanging="338"/>
      </w:pPr>
      <w:rPr>
        <w:rFonts w:hint="default"/>
        <w:lang w:val="ru-RU" w:eastAsia="en-US" w:bidi="ar-SA"/>
      </w:rPr>
    </w:lvl>
    <w:lvl w:ilvl="4" w:tplc="266C597E">
      <w:numFmt w:val="bullet"/>
      <w:lvlText w:val="•"/>
      <w:lvlJc w:val="left"/>
      <w:pPr>
        <w:ind w:left="4130" w:hanging="338"/>
      </w:pPr>
      <w:rPr>
        <w:rFonts w:hint="default"/>
        <w:lang w:val="ru-RU" w:eastAsia="en-US" w:bidi="ar-SA"/>
      </w:rPr>
    </w:lvl>
    <w:lvl w:ilvl="5" w:tplc="C6E27B2C">
      <w:numFmt w:val="bullet"/>
      <w:lvlText w:val="•"/>
      <w:lvlJc w:val="left"/>
      <w:pPr>
        <w:ind w:left="5133" w:hanging="338"/>
      </w:pPr>
      <w:rPr>
        <w:rFonts w:hint="default"/>
        <w:lang w:val="ru-RU" w:eastAsia="en-US" w:bidi="ar-SA"/>
      </w:rPr>
    </w:lvl>
    <w:lvl w:ilvl="6" w:tplc="CF8479B4">
      <w:numFmt w:val="bullet"/>
      <w:lvlText w:val="•"/>
      <w:lvlJc w:val="left"/>
      <w:pPr>
        <w:ind w:left="6135" w:hanging="338"/>
      </w:pPr>
      <w:rPr>
        <w:rFonts w:hint="default"/>
        <w:lang w:val="ru-RU" w:eastAsia="en-US" w:bidi="ar-SA"/>
      </w:rPr>
    </w:lvl>
    <w:lvl w:ilvl="7" w:tplc="7AF2101C">
      <w:numFmt w:val="bullet"/>
      <w:lvlText w:val="•"/>
      <w:lvlJc w:val="left"/>
      <w:pPr>
        <w:ind w:left="7138" w:hanging="338"/>
      </w:pPr>
      <w:rPr>
        <w:rFonts w:hint="default"/>
        <w:lang w:val="ru-RU" w:eastAsia="en-US" w:bidi="ar-SA"/>
      </w:rPr>
    </w:lvl>
    <w:lvl w:ilvl="8" w:tplc="3F5296FC">
      <w:numFmt w:val="bullet"/>
      <w:lvlText w:val="•"/>
      <w:lvlJc w:val="left"/>
      <w:pPr>
        <w:ind w:left="8140" w:hanging="338"/>
      </w:pPr>
      <w:rPr>
        <w:rFonts w:hint="default"/>
        <w:lang w:val="ru-RU" w:eastAsia="en-US" w:bidi="ar-SA"/>
      </w:rPr>
    </w:lvl>
  </w:abstractNum>
  <w:abstractNum w:abstractNumId="4">
    <w:nsid w:val="6A8C4AB1"/>
    <w:multiLevelType w:val="hybridMultilevel"/>
    <w:tmpl w:val="22580CE4"/>
    <w:lvl w:ilvl="0" w:tplc="D7E06290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49400">
      <w:start w:val="1"/>
      <w:numFmt w:val="decimal"/>
      <w:lvlText w:val="%2)"/>
      <w:lvlJc w:val="left"/>
      <w:pPr>
        <w:ind w:left="11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CACC5E">
      <w:numFmt w:val="bullet"/>
      <w:lvlText w:val="•"/>
      <w:lvlJc w:val="left"/>
      <w:pPr>
        <w:ind w:left="2125" w:hanging="382"/>
      </w:pPr>
      <w:rPr>
        <w:rFonts w:hint="default"/>
        <w:lang w:val="ru-RU" w:eastAsia="en-US" w:bidi="ar-SA"/>
      </w:rPr>
    </w:lvl>
    <w:lvl w:ilvl="3" w:tplc="BBAE86C8">
      <w:numFmt w:val="bullet"/>
      <w:lvlText w:val="•"/>
      <w:lvlJc w:val="left"/>
      <w:pPr>
        <w:ind w:left="3127" w:hanging="382"/>
      </w:pPr>
      <w:rPr>
        <w:rFonts w:hint="default"/>
        <w:lang w:val="ru-RU" w:eastAsia="en-US" w:bidi="ar-SA"/>
      </w:rPr>
    </w:lvl>
    <w:lvl w:ilvl="4" w:tplc="2EBC6E74">
      <w:numFmt w:val="bullet"/>
      <w:lvlText w:val="•"/>
      <w:lvlJc w:val="left"/>
      <w:pPr>
        <w:ind w:left="4130" w:hanging="382"/>
      </w:pPr>
      <w:rPr>
        <w:rFonts w:hint="default"/>
        <w:lang w:val="ru-RU" w:eastAsia="en-US" w:bidi="ar-SA"/>
      </w:rPr>
    </w:lvl>
    <w:lvl w:ilvl="5" w:tplc="C2A4BE16">
      <w:numFmt w:val="bullet"/>
      <w:lvlText w:val="•"/>
      <w:lvlJc w:val="left"/>
      <w:pPr>
        <w:ind w:left="5133" w:hanging="382"/>
      </w:pPr>
      <w:rPr>
        <w:rFonts w:hint="default"/>
        <w:lang w:val="ru-RU" w:eastAsia="en-US" w:bidi="ar-SA"/>
      </w:rPr>
    </w:lvl>
    <w:lvl w:ilvl="6" w:tplc="E6BA0A6C">
      <w:numFmt w:val="bullet"/>
      <w:lvlText w:val="•"/>
      <w:lvlJc w:val="left"/>
      <w:pPr>
        <w:ind w:left="6135" w:hanging="382"/>
      </w:pPr>
      <w:rPr>
        <w:rFonts w:hint="default"/>
        <w:lang w:val="ru-RU" w:eastAsia="en-US" w:bidi="ar-SA"/>
      </w:rPr>
    </w:lvl>
    <w:lvl w:ilvl="7" w:tplc="3CAAABA8">
      <w:numFmt w:val="bullet"/>
      <w:lvlText w:val="•"/>
      <w:lvlJc w:val="left"/>
      <w:pPr>
        <w:ind w:left="7138" w:hanging="382"/>
      </w:pPr>
      <w:rPr>
        <w:rFonts w:hint="default"/>
        <w:lang w:val="ru-RU" w:eastAsia="en-US" w:bidi="ar-SA"/>
      </w:rPr>
    </w:lvl>
    <w:lvl w:ilvl="8" w:tplc="C6AE885C">
      <w:numFmt w:val="bullet"/>
      <w:lvlText w:val="•"/>
      <w:lvlJc w:val="left"/>
      <w:pPr>
        <w:ind w:left="8140" w:hanging="382"/>
      </w:pPr>
      <w:rPr>
        <w:rFonts w:hint="default"/>
        <w:lang w:val="ru-RU" w:eastAsia="en-US" w:bidi="ar-SA"/>
      </w:rPr>
    </w:lvl>
  </w:abstractNum>
  <w:abstractNum w:abstractNumId="5">
    <w:nsid w:val="6E48087D"/>
    <w:multiLevelType w:val="hybridMultilevel"/>
    <w:tmpl w:val="C262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84"/>
    <w:rsid w:val="003826D9"/>
    <w:rsid w:val="00492DFE"/>
    <w:rsid w:val="0051569D"/>
    <w:rsid w:val="0090439A"/>
    <w:rsid w:val="00945726"/>
    <w:rsid w:val="009526CF"/>
    <w:rsid w:val="00A30326"/>
    <w:rsid w:val="00D57772"/>
    <w:rsid w:val="00E46D84"/>
    <w:rsid w:val="00F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72D9B-00B9-4E61-B7B7-995E9581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90439A"/>
    <w:rPr>
      <w:rFonts w:ascii="Verdana" w:hAnsi="Verdana" w:cs="Verdana" w:hint="default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uiPriority w:val="1"/>
    <w:qFormat/>
    <w:rsid w:val="0090439A"/>
    <w:pPr>
      <w:adjustRightInd/>
      <w:ind w:left="118"/>
      <w:jc w:val="both"/>
    </w:pPr>
    <w:rPr>
      <w:rFonts w:eastAsia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0439A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90439A"/>
    <w:pPr>
      <w:adjustRightInd/>
      <w:ind w:left="118" w:right="104" w:firstLine="709"/>
      <w:jc w:val="both"/>
    </w:pPr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904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3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904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0439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ah2agbclg2e.xn--p1a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FB8845BD811746F106E1A9735B43A7B5E692019D7F76C6E2723A1EC5C9A42582C12E5AA9EF7D9FEE751Bh5T5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2024-10-17T07:38:00Z</dcterms:created>
  <dcterms:modified xsi:type="dcterms:W3CDTF">2024-10-18T02:31:00Z</dcterms:modified>
</cp:coreProperties>
</file>