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30" w:rsidRPr="00163EBA" w:rsidRDefault="00044130" w:rsidP="0004413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3EBA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130" w:rsidRPr="00163EBA" w:rsidRDefault="00044130" w:rsidP="0004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br w:type="textWrapping" w:clear="all"/>
        <w:t>РЕСПУБЛИКА ХАКАСИЯ</w:t>
      </w:r>
    </w:p>
    <w:p w:rsidR="00044130" w:rsidRPr="00163EBA" w:rsidRDefault="00044130" w:rsidP="0004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044130" w:rsidRPr="00163EBA" w:rsidRDefault="00044130" w:rsidP="0004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EB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63EBA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Е Н И Е                               </w:t>
      </w:r>
    </w:p>
    <w:p w:rsidR="00044130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30" w:rsidRPr="00163EBA" w:rsidRDefault="00F13AAF" w:rsidP="00F13A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06.03</w:t>
      </w:r>
      <w:r w:rsidR="00044130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044130" w:rsidRPr="0016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с. Соленоозерное                                       </w:t>
      </w:r>
      <w:r w:rsidR="001837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44130" w:rsidRPr="00163EBA">
        <w:rPr>
          <w:rFonts w:ascii="Times New Roman" w:hAnsi="Times New Roman" w:cs="Times New Roman"/>
          <w:color w:val="000000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044130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30" w:rsidRDefault="00044130" w:rsidP="00044130">
      <w:pPr>
        <w:pStyle w:val="a3"/>
        <w:spacing w:before="0" w:beforeAutospacing="0" w:after="0" w:afterAutospacing="0"/>
      </w:pPr>
      <w:r>
        <w:t xml:space="preserve">О внесении изменений в постановление </w:t>
      </w:r>
    </w:p>
    <w:p w:rsidR="00044130" w:rsidRDefault="00044130" w:rsidP="00044130">
      <w:pPr>
        <w:pStyle w:val="a3"/>
        <w:spacing w:before="0" w:beforeAutospacing="0" w:after="0" w:afterAutospacing="0"/>
      </w:pPr>
      <w:r>
        <w:t xml:space="preserve">администрации Соленоозерного сельсовета </w:t>
      </w:r>
    </w:p>
    <w:p w:rsidR="00044130" w:rsidRPr="00163EBA" w:rsidRDefault="00044130" w:rsidP="00044130">
      <w:pPr>
        <w:pStyle w:val="a3"/>
        <w:spacing w:before="0" w:beforeAutospacing="0" w:after="0" w:afterAutospacing="0"/>
      </w:pPr>
      <w:r>
        <w:t xml:space="preserve"> № 108 от 04.10.2019г. «</w:t>
      </w:r>
      <w:r w:rsidRPr="00163EBA">
        <w:t xml:space="preserve">Об утверждении схемы </w:t>
      </w:r>
    </w:p>
    <w:p w:rsidR="00044130" w:rsidRPr="00163EBA" w:rsidRDefault="00044130" w:rsidP="00044130">
      <w:pPr>
        <w:pStyle w:val="a3"/>
        <w:spacing w:before="0" w:beforeAutospacing="0" w:after="0" w:afterAutospacing="0"/>
      </w:pPr>
      <w:r w:rsidRPr="00163EBA">
        <w:t>водоснабжения и теплоснабжения</w:t>
      </w:r>
    </w:p>
    <w:p w:rsidR="00044130" w:rsidRPr="00163EBA" w:rsidRDefault="00044130" w:rsidP="0004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 xml:space="preserve">с. Соленоозерное Ширинского района </w:t>
      </w:r>
    </w:p>
    <w:p w:rsidR="00044130" w:rsidRPr="00163EBA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>Республики Хакасия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44130" w:rsidRPr="00163EBA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EBA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05.09.2013 № 782 г. «</w:t>
      </w:r>
      <w:r w:rsidRPr="00163EBA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О схемах водоснабжения и водоотведения"</w:t>
      </w:r>
      <w:r w:rsidRPr="00163EBA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163EB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63EBA">
        <w:rPr>
          <w:rFonts w:ascii="Times New Roman" w:hAnsi="Times New Roman" w:cs="Times New Roman"/>
          <w:sz w:val="24"/>
          <w:szCs w:val="24"/>
        </w:rPr>
        <w:t xml:space="preserve"> от 27.07.2010 № 190 «О теплоснабжении»,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</w:t>
      </w:r>
      <w:r>
        <w:rPr>
          <w:rFonts w:ascii="Times New Roman" w:hAnsi="Times New Roman" w:cs="Times New Roman"/>
          <w:sz w:val="24"/>
          <w:szCs w:val="24"/>
        </w:rPr>
        <w:t xml:space="preserve">в целях актуализации схем теплоснабжения и водоснабжения, </w:t>
      </w:r>
      <w:r w:rsidRPr="00163EBA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  <w:proofErr w:type="gramEnd"/>
    </w:p>
    <w:p w:rsidR="00044130" w:rsidRPr="00163EBA" w:rsidRDefault="00044130" w:rsidP="0004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44130" w:rsidRPr="00163EBA" w:rsidRDefault="00044130" w:rsidP="0061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83" w:rsidRDefault="006108A3" w:rsidP="006108A3">
      <w:pPr>
        <w:pStyle w:val="a3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1.</w:t>
      </w:r>
      <w:r w:rsidR="00044130" w:rsidRPr="00163EBA">
        <w:rPr>
          <w:lang w:eastAsia="en-US"/>
        </w:rPr>
        <w:t xml:space="preserve"> </w:t>
      </w:r>
      <w:r>
        <w:rPr>
          <w:lang w:eastAsia="en-US"/>
        </w:rPr>
        <w:t>В</w:t>
      </w:r>
      <w:r w:rsidR="00044130">
        <w:rPr>
          <w:lang w:eastAsia="en-US"/>
        </w:rPr>
        <w:t xml:space="preserve"> приложение № 1 к постановлению администрации Соленоозерного сельсовета от 04.10.2019 № 108</w:t>
      </w:r>
      <w:r w:rsidR="008F268A">
        <w:rPr>
          <w:lang w:eastAsia="en-US"/>
        </w:rPr>
        <w:t xml:space="preserve"> </w:t>
      </w:r>
      <w:r>
        <w:t>«</w:t>
      </w:r>
      <w:r w:rsidRPr="00163EBA">
        <w:t>Об утверждении схемы водоснабжения и теплоснабжения</w:t>
      </w:r>
      <w:r>
        <w:t xml:space="preserve"> </w:t>
      </w:r>
      <w:r w:rsidRPr="00163EBA">
        <w:t>с. Соленоозерное Ширинского района Республики Хакасия</w:t>
      </w:r>
      <w:r>
        <w:t>»</w:t>
      </w:r>
      <w:r w:rsidR="00044130">
        <w:rPr>
          <w:lang w:eastAsia="en-US"/>
        </w:rPr>
        <w:t xml:space="preserve">, </w:t>
      </w:r>
      <w:r>
        <w:rPr>
          <w:lang w:eastAsia="en-US"/>
        </w:rPr>
        <w:t xml:space="preserve">внести </w:t>
      </w:r>
      <w:r w:rsidR="00D71383">
        <w:rPr>
          <w:lang w:eastAsia="en-US"/>
        </w:rPr>
        <w:t>следующие изменения:</w:t>
      </w:r>
    </w:p>
    <w:p w:rsidR="00044130" w:rsidRDefault="00044130" w:rsidP="00D7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1383" w:rsidRPr="00CA4C1D" w:rsidRDefault="00CA4C1D" w:rsidP="00CA4C1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разделе 1. </w:t>
      </w:r>
      <w:r w:rsidRPr="00CA4C1D">
        <w:rPr>
          <w:rFonts w:ascii="Times New Roman" w:hAnsi="Times New Roman"/>
          <w:sz w:val="24"/>
          <w:szCs w:val="24"/>
        </w:rPr>
        <w:t>Схема водоснабжения</w:t>
      </w:r>
      <w:r>
        <w:rPr>
          <w:rFonts w:ascii="Times New Roman" w:hAnsi="Times New Roman"/>
          <w:sz w:val="24"/>
          <w:szCs w:val="24"/>
        </w:rPr>
        <w:t xml:space="preserve"> в пункте 1.1</w:t>
      </w:r>
      <w:r w:rsidR="0055476B">
        <w:rPr>
          <w:rFonts w:ascii="Times New Roman" w:hAnsi="Times New Roman"/>
          <w:sz w:val="24"/>
          <w:szCs w:val="24"/>
        </w:rPr>
        <w:t xml:space="preserve"> «технико-экономическое состояние центральных систем водоснабжения в установленных границах Соленоозерного сельсовета»: заменить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55476B">
        <w:rPr>
          <w:rFonts w:ascii="Times New Roman" w:hAnsi="Times New Roman"/>
          <w:sz w:val="24"/>
          <w:szCs w:val="24"/>
        </w:rPr>
        <w:t>в четвертой таблице и в абзаце 8:  2018г. на 2019г.;</w:t>
      </w:r>
    </w:p>
    <w:p w:rsidR="00673E70" w:rsidRPr="00673E70" w:rsidRDefault="00673E70" w:rsidP="00315A97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C3B0D">
        <w:rPr>
          <w:rFonts w:ascii="Times New Roman" w:hAnsi="Times New Roman"/>
          <w:sz w:val="24"/>
          <w:szCs w:val="24"/>
        </w:rPr>
        <w:t>аблицу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73E70">
        <w:rPr>
          <w:rFonts w:ascii="Times New Roman" w:eastAsia="Times New Roman" w:hAnsi="Times New Roman" w:cs="Times New Roman"/>
          <w:sz w:val="24"/>
          <w:szCs w:val="24"/>
        </w:rPr>
        <w:t>Производственная мощность установленного оборудования</w:t>
      </w:r>
      <w:r>
        <w:rPr>
          <w:rFonts w:ascii="Times New Roman" w:hAnsi="Times New Roman"/>
          <w:sz w:val="24"/>
          <w:szCs w:val="24"/>
        </w:rPr>
        <w:t xml:space="preserve">» изложить в следующей редакции: </w:t>
      </w:r>
    </w:p>
    <w:tbl>
      <w:tblPr>
        <w:tblW w:w="9695" w:type="dxa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1460"/>
        <w:gridCol w:w="1585"/>
        <w:gridCol w:w="2149"/>
        <w:gridCol w:w="1824"/>
      </w:tblGrid>
      <w:tr w:rsidR="006C3B0D" w:rsidRPr="00EA26A9" w:rsidTr="00FF705D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насосов,</w:t>
            </w: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м3/час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работы,</w:t>
            </w: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Установленный объем по </w:t>
            </w:r>
            <w:proofErr w:type="spellStart"/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мощ-ности</w:t>
            </w:r>
            <w:proofErr w:type="spellEnd"/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3/год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объем, тыс. м3/год</w:t>
            </w:r>
          </w:p>
        </w:tc>
      </w:tr>
      <w:tr w:rsidR="006C3B0D" w:rsidRPr="00EA26A9" w:rsidTr="00FF705D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Соленоозерное</w:t>
            </w: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 196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6C3B0D" w:rsidRPr="00EA26A9" w:rsidTr="00FF705D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Соленоозерное</w:t>
            </w: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 197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B0D" w:rsidRPr="00EA26A9" w:rsidTr="00FF705D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Соленоозерное</w:t>
            </w: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 198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3B0D" w:rsidRPr="00EA26A9" w:rsidTr="00FF705D">
        <w:trPr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6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A26A9" w:rsidRDefault="006C3B0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8,51</w:t>
            </w:r>
          </w:p>
        </w:tc>
      </w:tr>
    </w:tbl>
    <w:p w:rsidR="00D71383" w:rsidRDefault="00D71383" w:rsidP="00D7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C3B0D" w:rsidRPr="00315A97" w:rsidRDefault="006C3B0D" w:rsidP="00315A97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A97">
        <w:rPr>
          <w:rFonts w:ascii="Times New Roman" w:hAnsi="Times New Roman" w:cs="Times New Roman"/>
          <w:sz w:val="24"/>
          <w:szCs w:val="24"/>
          <w:lang w:eastAsia="en-US"/>
        </w:rPr>
        <w:t>В абзаце 10 после слова «</w:t>
      </w:r>
      <w:r w:rsidRPr="00315A97">
        <w:rPr>
          <w:rFonts w:ascii="Times New Roman" w:hAnsi="Times New Roman"/>
          <w:sz w:val="24"/>
          <w:szCs w:val="24"/>
        </w:rPr>
        <w:t xml:space="preserve">в 2018 году составил 8,8 тыс. куб. м.» </w:t>
      </w:r>
      <w:proofErr w:type="gramStart"/>
      <w:r w:rsidRPr="00315A97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Pr="00315A97">
        <w:rPr>
          <w:rFonts w:ascii="Times New Roman" w:hAnsi="Times New Roman"/>
          <w:sz w:val="24"/>
          <w:szCs w:val="24"/>
        </w:rPr>
        <w:t xml:space="preserve"> «</w:t>
      </w:r>
      <w:r w:rsidRPr="00315A97">
        <w:rPr>
          <w:rFonts w:ascii="Times New Roman" w:eastAsia="Times New Roman" w:hAnsi="Times New Roman" w:cs="Times New Roman"/>
          <w:sz w:val="24"/>
          <w:szCs w:val="24"/>
        </w:rPr>
        <w:t>в 2019 составил 8,51 тыс. куб. м.</w:t>
      </w:r>
      <w:r w:rsidRPr="00315A97">
        <w:rPr>
          <w:rFonts w:ascii="Times New Roman" w:hAnsi="Times New Roman"/>
          <w:sz w:val="24"/>
          <w:szCs w:val="24"/>
        </w:rPr>
        <w:t>»;</w:t>
      </w:r>
    </w:p>
    <w:p w:rsidR="006C3B0D" w:rsidRDefault="006C3B0D" w:rsidP="00315A97">
      <w:pPr>
        <w:pStyle w:val="a4"/>
        <w:numPr>
          <w:ilvl w:val="1"/>
          <w:numId w:val="7"/>
        </w:num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B0D">
        <w:rPr>
          <w:rFonts w:ascii="Times New Roman" w:hAnsi="Times New Roman"/>
          <w:sz w:val="24"/>
          <w:szCs w:val="24"/>
        </w:rPr>
        <w:lastRenderedPageBreak/>
        <w:t>Таблицу «</w:t>
      </w:r>
      <w:r w:rsidRPr="006C3B0D">
        <w:rPr>
          <w:rFonts w:ascii="Times New Roman" w:eastAsia="Times New Roman" w:hAnsi="Times New Roman" w:cs="Times New Roman"/>
          <w:sz w:val="24"/>
          <w:szCs w:val="24"/>
        </w:rPr>
        <w:t>Реестр основных средств, находящихся на балансе</w:t>
      </w:r>
      <w:r w:rsidRPr="006C3B0D">
        <w:rPr>
          <w:rFonts w:ascii="Times New Roman" w:hAnsi="Times New Roman"/>
          <w:sz w:val="24"/>
          <w:szCs w:val="24"/>
        </w:rPr>
        <w:t xml:space="preserve"> </w:t>
      </w:r>
      <w:r w:rsidRPr="006C3B0D">
        <w:rPr>
          <w:rFonts w:ascii="Times New Roman" w:eastAsia="Times New Roman" w:hAnsi="Times New Roman" w:cs="Times New Roman"/>
          <w:sz w:val="24"/>
          <w:szCs w:val="24"/>
        </w:rPr>
        <w:t>МУП с. Соленоозерное ЖКХ «Коммунальщик»</w:t>
      </w:r>
      <w:r w:rsidRPr="006C3B0D">
        <w:rPr>
          <w:rFonts w:ascii="Times New Roman" w:hAnsi="Times New Roman"/>
          <w:sz w:val="24"/>
          <w:szCs w:val="24"/>
        </w:rPr>
        <w:t xml:space="preserve"> </w:t>
      </w:r>
      <w:r w:rsidRPr="006C3B0D">
        <w:rPr>
          <w:rFonts w:ascii="Times New Roman" w:eastAsia="Times New Roman" w:hAnsi="Times New Roman" w:cs="Times New Roman"/>
          <w:sz w:val="24"/>
          <w:szCs w:val="24"/>
        </w:rPr>
        <w:t>по состоянию на 01.01.</w:t>
      </w:r>
      <w:r w:rsidRPr="006C3B0D">
        <w:rPr>
          <w:rFonts w:ascii="Times New Roman" w:hAnsi="Times New Roman"/>
          <w:sz w:val="24"/>
          <w:szCs w:val="24"/>
        </w:rPr>
        <w:t>2019</w:t>
      </w:r>
      <w:r w:rsidRPr="006C3B0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C3B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 </w:t>
      </w:r>
    </w:p>
    <w:p w:rsidR="006C3B0D" w:rsidRPr="006C3B0D" w:rsidRDefault="006C3B0D" w:rsidP="006C3B0D">
      <w:pPr>
        <w:pStyle w:val="a4"/>
        <w:tabs>
          <w:tab w:val="left" w:pos="3705"/>
        </w:tabs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B0D">
        <w:rPr>
          <w:rFonts w:ascii="Times New Roman" w:eastAsia="Times New Roman" w:hAnsi="Times New Roman" w:cs="Times New Roman"/>
          <w:b/>
          <w:sz w:val="24"/>
          <w:szCs w:val="24"/>
        </w:rPr>
        <w:t>Реестр основных средств, находящихся на балансе</w:t>
      </w:r>
    </w:p>
    <w:p w:rsidR="006C3B0D" w:rsidRPr="006C3B0D" w:rsidRDefault="006C3B0D" w:rsidP="006C3B0D">
      <w:pPr>
        <w:pStyle w:val="a4"/>
        <w:tabs>
          <w:tab w:val="left" w:pos="3705"/>
        </w:tabs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B0D">
        <w:rPr>
          <w:rFonts w:ascii="Times New Roman" w:eastAsia="Times New Roman" w:hAnsi="Times New Roman" w:cs="Times New Roman"/>
          <w:b/>
          <w:sz w:val="24"/>
          <w:szCs w:val="24"/>
        </w:rPr>
        <w:t>МУП с. Соленоозерное ЖКХ «Коммунальщик»</w:t>
      </w:r>
    </w:p>
    <w:p w:rsidR="006C3B0D" w:rsidRPr="006C3B0D" w:rsidRDefault="006C3B0D" w:rsidP="006C3B0D">
      <w:pPr>
        <w:pStyle w:val="a4"/>
        <w:tabs>
          <w:tab w:val="left" w:pos="3705"/>
        </w:tabs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B0D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01.01.</w:t>
      </w:r>
      <w:r w:rsidRPr="001837E6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6C3B0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6C3B0D" w:rsidRPr="006C3B0D" w:rsidRDefault="006C3B0D" w:rsidP="006C3B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6160"/>
        <w:gridCol w:w="1480"/>
        <w:gridCol w:w="1843"/>
      </w:tblGrid>
      <w:tr w:rsidR="006C3B0D" w:rsidRPr="00B40010" w:rsidTr="006C3B0D">
        <w:trPr>
          <w:trHeight w:val="1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0D" w:rsidRPr="00B40010" w:rsidRDefault="006C3B0D" w:rsidP="008F2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0D" w:rsidRPr="00B40010" w:rsidRDefault="006C3B0D" w:rsidP="008F2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0D" w:rsidRPr="00B40010" w:rsidRDefault="006C3B0D" w:rsidP="008F2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010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6C3B0D" w:rsidRPr="00B40010" w:rsidTr="006C3B0D">
        <w:trPr>
          <w:trHeight w:val="1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115FB6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Водопроводные сети </w:t>
            </w:r>
            <w:smartTag w:uri="urn:schemas-microsoft-com:office:smarttags" w:element="metricconverter">
              <w:smartTagPr>
                <w:attr w:name="ProductID" w:val="3,7 к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3,7 км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1 539 134,24</w:t>
            </w:r>
          </w:p>
        </w:tc>
      </w:tr>
      <w:tr w:rsidR="006C3B0D" w:rsidRPr="00B40010" w:rsidTr="006C3B0D">
        <w:trPr>
          <w:trHeight w:val="1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0F5488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 летний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500 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D" w:rsidRPr="00B40010" w:rsidTr="006C3B0D">
        <w:trPr>
          <w:trHeight w:val="1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0F5488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Водозаборная скважина № 196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D" w:rsidRPr="00B40010" w:rsidTr="006C3B0D">
        <w:trPr>
          <w:trHeight w:val="1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0F5488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Водозаборная скважина № 197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D" w:rsidRPr="00B40010" w:rsidTr="006C3B0D">
        <w:trPr>
          <w:trHeight w:val="3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0F5488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Водозаборная скважина № 198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D" w:rsidRPr="00B40010" w:rsidTr="006C3B0D">
        <w:trPr>
          <w:trHeight w:val="3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0F5488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Накопительная емкость </w:t>
            </w:r>
            <w:smartTag w:uri="urn:schemas-microsoft-com:office:smarttags" w:element="metricconverter">
              <w:smartTagPr>
                <w:attr w:name="ProductID" w:val="63 м3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63 м3</w:t>
              </w:r>
            </w:smartTag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B0D" w:rsidRPr="00B40010" w:rsidTr="006C3B0D">
        <w:trPr>
          <w:trHeight w:val="3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115FB6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Водораздаточная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колонка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62 028,00</w:t>
            </w:r>
          </w:p>
        </w:tc>
      </w:tr>
      <w:tr w:rsidR="006C3B0D" w:rsidRPr="00B40010" w:rsidTr="006C3B0D">
        <w:trPr>
          <w:trHeight w:val="3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4 450,00</w:t>
            </w:r>
          </w:p>
        </w:tc>
      </w:tr>
      <w:tr w:rsidR="006C3B0D" w:rsidRPr="00B40010" w:rsidTr="006C3B0D">
        <w:trPr>
          <w:trHeight w:val="3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блок, монитор, принтер, клавиатура, мышь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21 185,80</w:t>
            </w:r>
          </w:p>
        </w:tc>
      </w:tr>
      <w:tr w:rsidR="006C3B0D" w:rsidRPr="00B40010" w:rsidTr="006C3B0D">
        <w:trPr>
          <w:trHeight w:val="3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6C3B0D" w:rsidRPr="00B40010" w:rsidTr="006C3B0D">
        <w:trPr>
          <w:trHeight w:val="3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780 000,00</w:t>
            </w:r>
          </w:p>
        </w:tc>
      </w:tr>
      <w:tr w:rsidR="006C3B0D" w:rsidRPr="00B40010" w:rsidTr="006C3B0D">
        <w:trPr>
          <w:trHeight w:val="3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Инвертор сварочный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15 600,00</w:t>
            </w:r>
          </w:p>
        </w:tc>
      </w:tr>
      <w:tr w:rsidR="006C3B0D" w:rsidRPr="00B40010" w:rsidTr="006C3B0D">
        <w:trPr>
          <w:trHeight w:val="34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сварочный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2 683,61</w:t>
            </w:r>
          </w:p>
        </w:tc>
      </w:tr>
      <w:tr w:rsidR="006C3B0D" w:rsidRPr="00B40010" w:rsidTr="006C3B0D">
        <w:trPr>
          <w:trHeight w:val="34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27 400,00</w:t>
            </w:r>
          </w:p>
        </w:tc>
      </w:tr>
      <w:tr w:rsidR="006C3B0D" w:rsidRPr="00B40010" w:rsidTr="006C3B0D">
        <w:trPr>
          <w:trHeight w:val="3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319 УУ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262 404,51</w:t>
            </w:r>
          </w:p>
        </w:tc>
      </w:tr>
      <w:tr w:rsidR="006C3B0D" w:rsidRPr="00B40010" w:rsidTr="006C3B0D">
        <w:trPr>
          <w:trHeight w:val="33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котельной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700 001,22</w:t>
            </w:r>
          </w:p>
        </w:tc>
      </w:tr>
      <w:tr w:rsidR="006C3B0D" w:rsidRPr="00B40010" w:rsidTr="006C3B0D">
        <w:trPr>
          <w:trHeight w:val="36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6C3B0D" w:rsidRDefault="006C3B0D" w:rsidP="008F268A">
            <w:pPr>
              <w:tabs>
                <w:tab w:val="left" w:pos="370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B0D">
              <w:rPr>
                <w:rFonts w:ascii="Times New Roman" w:eastAsia="Times New Roman" w:hAnsi="Times New Roman" w:cs="Times New Roman"/>
                <w:sz w:val="24"/>
                <w:szCs w:val="24"/>
              </w:rPr>
              <w:t>1078945,65</w:t>
            </w:r>
          </w:p>
        </w:tc>
      </w:tr>
      <w:tr w:rsidR="006C3B0D" w:rsidRPr="00B40010" w:rsidTr="006C3B0D">
        <w:trPr>
          <w:trHeight w:val="3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Теплотрасса </w:t>
            </w:r>
            <w:smartTag w:uri="urn:schemas-microsoft-com:office:smarttags" w:element="metricconverter">
              <w:smartTagPr>
                <w:attr w:name="ProductID" w:val="310 м"/>
              </w:smartTag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310 м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6C3B0D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B0D">
              <w:rPr>
                <w:rFonts w:ascii="Times New Roman" w:eastAsia="Times New Roman" w:hAnsi="Times New Roman" w:cs="Times New Roman"/>
                <w:sz w:val="24"/>
                <w:szCs w:val="24"/>
              </w:rPr>
              <w:t>922526,72</w:t>
            </w:r>
          </w:p>
        </w:tc>
      </w:tr>
      <w:tr w:rsidR="006C3B0D" w:rsidRPr="00B40010" w:rsidTr="006C3B0D">
        <w:trPr>
          <w:trHeight w:val="34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C23CC5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B40010" w:rsidRDefault="006C3B0D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0D" w:rsidRPr="00EF4345" w:rsidRDefault="006C3B0D" w:rsidP="00EF4345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</w:tbl>
    <w:p w:rsidR="006C3B0D" w:rsidRPr="006C3B0D" w:rsidRDefault="006C3B0D" w:rsidP="006C3B0D">
      <w:pPr>
        <w:pStyle w:val="a4"/>
        <w:tabs>
          <w:tab w:val="left" w:pos="3705"/>
        </w:tabs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345" w:rsidRPr="00315A97" w:rsidRDefault="00EF4345" w:rsidP="00315A97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97">
        <w:rPr>
          <w:rFonts w:ascii="Times New Roman" w:hAnsi="Times New Roman"/>
          <w:sz w:val="24"/>
          <w:szCs w:val="24"/>
        </w:rPr>
        <w:t>Таблицу «</w:t>
      </w:r>
      <w:r w:rsidRPr="00315A97">
        <w:rPr>
          <w:rFonts w:ascii="Times New Roman" w:eastAsia="Times New Roman" w:hAnsi="Times New Roman" w:cs="Times New Roman"/>
          <w:sz w:val="24"/>
          <w:szCs w:val="24"/>
        </w:rPr>
        <w:t>Баланс водоснабжения и потребления холодной питьевой воды</w:t>
      </w:r>
      <w:r w:rsidRPr="00315A97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3279"/>
        <w:gridCol w:w="1340"/>
        <w:gridCol w:w="745"/>
        <w:gridCol w:w="892"/>
        <w:gridCol w:w="850"/>
        <w:gridCol w:w="851"/>
        <w:gridCol w:w="850"/>
        <w:gridCol w:w="709"/>
      </w:tblGrid>
      <w:tr w:rsidR="00EF4345" w:rsidRPr="00EF4345" w:rsidTr="00EF4345">
        <w:trPr>
          <w:trHeight w:val="457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показателя за 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F43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</w:tr>
      <w:tr w:rsidR="00EF4345" w:rsidRPr="00EF4345" w:rsidTr="00EF4345">
        <w:trPr>
          <w:trHeight w:val="426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2015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2016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2020</w:t>
            </w:r>
          </w:p>
        </w:tc>
      </w:tr>
      <w:tr w:rsidR="00EF4345" w:rsidRPr="00EF4345" w:rsidTr="00EF4345">
        <w:trPr>
          <w:trHeight w:val="3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4345" w:rsidRPr="00EF4345" w:rsidTr="00EF4345">
        <w:trPr>
          <w:trHeight w:val="3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выработки воды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12,91</w:t>
            </w:r>
          </w:p>
        </w:tc>
      </w:tr>
      <w:tr w:rsidR="00EF4345" w:rsidRPr="00EF4345" w:rsidTr="00EF4345">
        <w:trPr>
          <w:trHeight w:val="6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воды, используемой на собственные нужды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345" w:rsidRPr="00EF4345" w:rsidTr="00EF4345">
        <w:trPr>
          <w:trHeight w:val="6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пропущенной воды через очистные сооружения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345" w:rsidRPr="00EF4345" w:rsidTr="00EF4345">
        <w:trPr>
          <w:trHeight w:val="3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отпуска в сеть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12,91</w:t>
            </w:r>
          </w:p>
        </w:tc>
      </w:tr>
      <w:tr w:rsidR="00EF4345" w:rsidRPr="00EF4345" w:rsidTr="00EF4345">
        <w:trPr>
          <w:trHeight w:val="3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345" w:rsidRPr="00EF4345" w:rsidTr="00EF4345">
        <w:trPr>
          <w:trHeight w:val="65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345" w:rsidRPr="00EF4345" w:rsidTr="00EF4345">
        <w:trPr>
          <w:trHeight w:val="96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реализации товаров и услуг, в том числе по потребителям: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12,91</w:t>
            </w:r>
          </w:p>
        </w:tc>
      </w:tr>
      <w:tr w:rsidR="00EF4345" w:rsidRPr="00EF4345" w:rsidTr="00EF4345">
        <w:trPr>
          <w:trHeight w:val="29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населению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EF4345" w:rsidRPr="00EF4345" w:rsidTr="00EF4345">
        <w:trPr>
          <w:trHeight w:val="3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EF4345" w:rsidRPr="00EF4345" w:rsidTr="00EF4345">
        <w:trPr>
          <w:trHeight w:val="33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5" w:rsidRPr="00EF4345" w:rsidRDefault="00EF4345" w:rsidP="008F26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3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C3B0D" w:rsidRDefault="00EF4345" w:rsidP="00EF4345">
      <w:pPr>
        <w:pStyle w:val="a4"/>
        <w:spacing w:after="0"/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4345" w:rsidRPr="00315A97" w:rsidRDefault="00315A97" w:rsidP="00315A97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5A97">
        <w:rPr>
          <w:rFonts w:ascii="Times New Roman" w:hAnsi="Times New Roman"/>
          <w:sz w:val="24"/>
          <w:szCs w:val="24"/>
        </w:rPr>
        <w:t xml:space="preserve"> </w:t>
      </w:r>
      <w:r w:rsidR="00EF4345" w:rsidRPr="00315A97">
        <w:rPr>
          <w:rFonts w:ascii="Times New Roman" w:hAnsi="Times New Roman"/>
          <w:sz w:val="24"/>
          <w:szCs w:val="24"/>
        </w:rPr>
        <w:t>Таблицу «</w:t>
      </w:r>
      <w:r w:rsidR="00EF4345" w:rsidRPr="00315A97">
        <w:rPr>
          <w:rFonts w:ascii="Times New Roman" w:eastAsia="Times New Roman" w:hAnsi="Times New Roman" w:cs="Times New Roman"/>
          <w:sz w:val="24"/>
          <w:szCs w:val="24"/>
        </w:rPr>
        <w:t>Предложения по строительству, реконструкции и модернизации объектов централизованных систем водоснабжения</w:t>
      </w:r>
      <w:r w:rsidR="00EF4345" w:rsidRPr="00315A97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100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7"/>
        <w:gridCol w:w="1431"/>
        <w:gridCol w:w="3636"/>
        <w:gridCol w:w="2605"/>
      </w:tblGrid>
      <w:tr w:rsidR="00FF705D" w:rsidRPr="000F5488" w:rsidTr="00FF705D">
        <w:trPr>
          <w:trHeight w:val="63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 xml:space="preserve">Наименование </w:t>
            </w:r>
          </w:p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7052C7" w:rsidRDefault="00FF705D" w:rsidP="00315A97">
            <w:pPr>
              <w:pStyle w:val="2"/>
              <w:rPr>
                <w:sz w:val="24"/>
                <w:szCs w:val="24"/>
              </w:rPr>
            </w:pPr>
            <w:r w:rsidRPr="007052C7">
              <w:rPr>
                <w:sz w:val="24"/>
                <w:szCs w:val="24"/>
              </w:rPr>
              <w:t xml:space="preserve">Год реализации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Эффективность мероприятия</w:t>
            </w:r>
          </w:p>
        </w:tc>
      </w:tr>
      <w:tr w:rsidR="00FF705D" w:rsidRPr="000F5488" w:rsidTr="00FF705D">
        <w:trPr>
          <w:trHeight w:val="9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Приобретение приборов учета холодной воды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7052C7" w:rsidRDefault="00FF705D" w:rsidP="00315A97">
            <w:pPr>
              <w:pStyle w:val="2"/>
              <w:rPr>
                <w:sz w:val="24"/>
                <w:szCs w:val="24"/>
              </w:rPr>
            </w:pPr>
            <w:r w:rsidRPr="007052C7">
              <w:rPr>
                <w:sz w:val="24"/>
                <w:szCs w:val="24"/>
              </w:rPr>
              <w:t>2020-2021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 xml:space="preserve">Установка счетчиков холодной воды на скважины </w:t>
            </w:r>
            <w:proofErr w:type="gramStart"/>
            <w:r w:rsidRPr="000F5488">
              <w:rPr>
                <w:sz w:val="24"/>
                <w:szCs w:val="24"/>
              </w:rPr>
              <w:t>в</w:t>
            </w:r>
            <w:proofErr w:type="gramEnd"/>
            <w:r w:rsidRPr="000F5488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Соленоозерное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Наиболее точный учет воды</w:t>
            </w:r>
          </w:p>
        </w:tc>
      </w:tr>
      <w:tr w:rsidR="00FF705D" w:rsidRPr="000F5488" w:rsidTr="00315A97">
        <w:trPr>
          <w:trHeight w:val="147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>
              <w:t>Выполнение дорожек к сооружениям водозаборов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7052C7" w:rsidRDefault="00FF705D" w:rsidP="00315A97">
            <w:pPr>
              <w:pStyle w:val="2"/>
              <w:rPr>
                <w:sz w:val="24"/>
                <w:szCs w:val="24"/>
              </w:rPr>
            </w:pPr>
            <w:r w:rsidRPr="007052C7">
              <w:rPr>
                <w:sz w:val="24"/>
                <w:szCs w:val="24"/>
              </w:rPr>
              <w:t>2020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>
              <w:t xml:space="preserve">Выполнение дорожек к сооружениям водозаборов с твердым покрытием первых поясов зон санитарной охраны поверхностных </w:t>
            </w:r>
            <w:proofErr w:type="spellStart"/>
            <w:r>
              <w:t>водоисточников</w:t>
            </w:r>
            <w:proofErr w:type="spellEnd"/>
            <w:r>
              <w:t xml:space="preserve"> и водопроводных сооружений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Повышение качества предоставления услуг водоснабжения</w:t>
            </w:r>
          </w:p>
        </w:tc>
      </w:tr>
      <w:tr w:rsidR="00FF705D" w:rsidRPr="000F5488" w:rsidTr="00FF705D">
        <w:trPr>
          <w:trHeight w:val="1518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>
              <w:t>Реализация мероприятий по уменьшению концентрации общей жесткости и нитратов в воде из скважин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7052C7" w:rsidRDefault="00FF705D" w:rsidP="00315A97">
            <w:pPr>
              <w:pStyle w:val="2"/>
              <w:rPr>
                <w:sz w:val="24"/>
                <w:szCs w:val="24"/>
              </w:rPr>
            </w:pPr>
            <w:r w:rsidRPr="007052C7">
              <w:rPr>
                <w:sz w:val="24"/>
                <w:szCs w:val="24"/>
              </w:rPr>
              <w:t>2020-2021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очистных сооружений</w:t>
            </w:r>
            <w:r>
              <w:t xml:space="preserve"> по уменьшению концентрации общей жесткости и нитратов в воде из скважин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0F5488" w:rsidRDefault="00FF705D" w:rsidP="00315A97">
            <w:pPr>
              <w:pStyle w:val="2"/>
              <w:rPr>
                <w:sz w:val="24"/>
                <w:szCs w:val="24"/>
              </w:rPr>
            </w:pPr>
            <w:r w:rsidRPr="000F5488">
              <w:rPr>
                <w:sz w:val="24"/>
                <w:szCs w:val="24"/>
              </w:rPr>
              <w:t>Повышение качества предоставления услуг водоснабжения</w:t>
            </w:r>
          </w:p>
        </w:tc>
      </w:tr>
    </w:tbl>
    <w:p w:rsidR="00EF4345" w:rsidRPr="00FF705D" w:rsidRDefault="00EF4345" w:rsidP="00FF705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5D" w:rsidRPr="00FF705D" w:rsidRDefault="00FF705D" w:rsidP="00315A97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05D">
        <w:rPr>
          <w:rFonts w:ascii="Times New Roman" w:hAnsi="Times New Roman"/>
          <w:sz w:val="24"/>
          <w:szCs w:val="24"/>
        </w:rPr>
        <w:t>Таблицу «</w:t>
      </w:r>
      <w:r>
        <w:rPr>
          <w:rFonts w:ascii="Times New Roman" w:hAnsi="Times New Roman"/>
          <w:sz w:val="24"/>
          <w:szCs w:val="24"/>
        </w:rPr>
        <w:t>6.</w:t>
      </w:r>
      <w:r w:rsidRPr="00FF705D">
        <w:rPr>
          <w:rFonts w:ascii="Times New Roman" w:eastAsia="Times New Roman" w:hAnsi="Times New Roman" w:cs="Times New Roman"/>
          <w:sz w:val="24"/>
          <w:szCs w:val="24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proofErr w:type="gramStart"/>
      <w:r w:rsidRPr="00FF70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705D">
        <w:rPr>
          <w:rFonts w:ascii="Times New Roman" w:hAnsi="Times New Roman"/>
          <w:sz w:val="24"/>
          <w:szCs w:val="24"/>
        </w:rPr>
        <w:t xml:space="preserve">» </w:t>
      </w:r>
      <w:proofErr w:type="gramEnd"/>
      <w:r w:rsidRPr="00FF705D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654" w:type="dxa"/>
        <w:tblInd w:w="93" w:type="dxa"/>
        <w:tblLayout w:type="fixed"/>
        <w:tblLook w:val="0000"/>
      </w:tblPr>
      <w:tblGrid>
        <w:gridCol w:w="279"/>
        <w:gridCol w:w="1130"/>
        <w:gridCol w:w="1165"/>
        <w:gridCol w:w="931"/>
        <w:gridCol w:w="931"/>
        <w:gridCol w:w="824"/>
        <w:gridCol w:w="851"/>
        <w:gridCol w:w="850"/>
        <w:gridCol w:w="992"/>
        <w:gridCol w:w="1701"/>
      </w:tblGrid>
      <w:tr w:rsidR="00FF705D" w:rsidRPr="00E823D9" w:rsidTr="00D84462">
        <w:trPr>
          <w:trHeight w:val="506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F705D" w:rsidRPr="00E823D9" w:rsidRDefault="00FF705D" w:rsidP="00315A9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823D9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Наименование  предприятия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мероприятия</w:t>
            </w:r>
          </w:p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705D" w:rsidRPr="007052C7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2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Год реализации мероприятия</w:t>
            </w:r>
          </w:p>
          <w:p w:rsidR="00FF705D" w:rsidRPr="007052C7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2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FF705D" w:rsidRPr="007052C7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2C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финансовых средств (</w:t>
            </w:r>
            <w:proofErr w:type="spellStart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в том  числе: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Эффективность мероприятия</w:t>
            </w:r>
          </w:p>
          <w:p w:rsidR="00FF705D" w:rsidRPr="00E823D9" w:rsidRDefault="00FF705D" w:rsidP="00315A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705D" w:rsidRPr="00E823D9" w:rsidTr="00D84462">
        <w:trPr>
          <w:trHeight w:val="847"/>
        </w:trPr>
        <w:tc>
          <w:tcPr>
            <w:tcW w:w="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05D" w:rsidRPr="00E823D9" w:rsidRDefault="00FF705D" w:rsidP="008F268A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705D" w:rsidRPr="007052C7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Собственные  средства  ОКК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705D" w:rsidRPr="00E823D9" w:rsidTr="00D84462">
        <w:trPr>
          <w:trHeight w:val="1040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823D9">
              <w:rPr>
                <w:rFonts w:ascii="Calibri" w:eastAsia="Times New Roman" w:hAnsi="Calibri" w:cs="Times New Roman"/>
                <w:sz w:val="16"/>
                <w:szCs w:val="16"/>
              </w:rPr>
              <w:t>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счетчиков учета холодной воды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счетчиков холодной воды на скважины </w:t>
            </w:r>
            <w:proofErr w:type="gramStart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 Соленоозерное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7052C7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2C7">
              <w:rPr>
                <w:rFonts w:ascii="Times New Roman" w:eastAsia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 Наиболее точный учет воды</w:t>
            </w:r>
          </w:p>
        </w:tc>
      </w:tr>
      <w:tr w:rsidR="00FF705D" w:rsidRPr="00E823D9" w:rsidTr="00D84462">
        <w:trPr>
          <w:trHeight w:val="524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823D9">
              <w:rPr>
                <w:rFonts w:ascii="Calibri" w:eastAsia="Times New Roman" w:hAnsi="Calibri" w:cs="Times New Roman"/>
                <w:sz w:val="16"/>
                <w:szCs w:val="16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дорожек к сооружениям водозаборов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дорожек к сооружениям водозаборов с твердым покрытием </w:t>
            </w: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первых поясов зон санитарной охраны поверхностных </w:t>
            </w:r>
            <w:proofErr w:type="spellStart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водоисточников</w:t>
            </w:r>
            <w:proofErr w:type="spellEnd"/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водопроводных сооружений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7052C7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2C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 качества  предоставления  услуг  водоснабжения</w:t>
            </w:r>
          </w:p>
        </w:tc>
      </w:tr>
      <w:tr w:rsidR="00FF705D" w:rsidRPr="00E823D9" w:rsidTr="00D84462">
        <w:trPr>
          <w:trHeight w:val="524"/>
        </w:trPr>
        <w:tc>
          <w:tcPr>
            <w:tcW w:w="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823D9">
              <w:rPr>
                <w:rFonts w:ascii="Calibri" w:eastAsia="Times New Roman" w:hAnsi="Calibri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Реализация мероприятий по уменьшению концентрации общей жесткости и нитратов в воде из скважин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и установка очистных сооружений по уменьшению концентрации общей жесткости и нитратов в воде из скважин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7052C7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052C7">
              <w:rPr>
                <w:rFonts w:ascii="Times New Roman" w:eastAsia="Times New Roman" w:hAnsi="Times New Roman" w:cs="Times New Roman"/>
                <w:sz w:val="16"/>
                <w:szCs w:val="16"/>
              </w:rPr>
              <w:t>2020-2021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F705D" w:rsidRPr="00E823D9" w:rsidRDefault="00FF705D" w:rsidP="008F268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23D9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 качества  предоставления  услуг  водоснабжения</w:t>
            </w:r>
          </w:p>
        </w:tc>
      </w:tr>
    </w:tbl>
    <w:p w:rsidR="00FF705D" w:rsidRPr="00FF705D" w:rsidRDefault="00FF705D" w:rsidP="00FF705D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383" w:rsidRPr="00FF705D" w:rsidRDefault="00FF705D" w:rsidP="00315A97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705D">
        <w:rPr>
          <w:rFonts w:ascii="Times New Roman" w:hAnsi="Times New Roman"/>
          <w:sz w:val="24"/>
          <w:szCs w:val="24"/>
        </w:rPr>
        <w:t>Таблицу «</w:t>
      </w:r>
      <w:r>
        <w:rPr>
          <w:rFonts w:ascii="Times New Roman" w:hAnsi="Times New Roman"/>
          <w:sz w:val="24"/>
          <w:szCs w:val="24"/>
        </w:rPr>
        <w:t>7..</w:t>
      </w:r>
      <w:r w:rsidRPr="00FF705D">
        <w:rPr>
          <w:rFonts w:ascii="Times New Roman" w:eastAsia="Times New Roman" w:hAnsi="Times New Roman" w:cs="Times New Roman"/>
          <w:sz w:val="24"/>
          <w:szCs w:val="24"/>
        </w:rPr>
        <w:t>Плановые значения показателей развития централизованных систем водоснабжения на 20</w:t>
      </w:r>
      <w:r w:rsidRPr="00FF705D">
        <w:rPr>
          <w:rFonts w:ascii="Times New Roman" w:hAnsi="Times New Roman"/>
          <w:sz w:val="24"/>
          <w:szCs w:val="24"/>
        </w:rPr>
        <w:t>19</w:t>
      </w:r>
      <w:r w:rsidRPr="00FF705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proofErr w:type="gramStart"/>
      <w:r w:rsidRPr="00FF70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705D">
        <w:rPr>
          <w:rFonts w:ascii="Times New Roman" w:hAnsi="Times New Roman"/>
          <w:sz w:val="24"/>
          <w:szCs w:val="24"/>
        </w:rPr>
        <w:t xml:space="preserve">» </w:t>
      </w:r>
      <w:proofErr w:type="gramEnd"/>
      <w:r w:rsidRPr="00FF705D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9698" w:type="dxa"/>
        <w:tblInd w:w="90" w:type="dxa"/>
        <w:tblLook w:val="04A0"/>
      </w:tblPr>
      <w:tblGrid>
        <w:gridCol w:w="869"/>
        <w:gridCol w:w="4595"/>
        <w:gridCol w:w="1358"/>
        <w:gridCol w:w="2876"/>
      </w:tblGrid>
      <w:tr w:rsidR="00FF705D" w:rsidRPr="007C5345" w:rsidTr="008F268A">
        <w:trPr>
          <w:trHeight w:val="255"/>
        </w:trPr>
        <w:tc>
          <w:tcPr>
            <w:tcW w:w="969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F705D" w:rsidRPr="007C5345" w:rsidRDefault="00FF705D" w:rsidP="008F2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Плановые значения показателей развития централизованных систем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водоснабжения на 2020</w:t>
            </w:r>
            <w:r w:rsidRPr="007C5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  <w:p w:rsidR="00FF705D" w:rsidRPr="007C5345" w:rsidRDefault="00FF705D" w:rsidP="008F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5D" w:rsidRPr="007C5345" w:rsidTr="00315A97">
        <w:trPr>
          <w:trHeight w:val="4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347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3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Показатели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3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506347">
              <w:rPr>
                <w:rFonts w:ascii="Times New Roman" w:eastAsia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5063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34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FF705D" w:rsidRPr="007C5345" w:rsidTr="00315A97">
        <w:trPr>
          <w:trHeight w:val="96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регулируемой деятельности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оказание услуг в сфере холодного водоснабжения - подъем,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Выручка от регулируемой деятельности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867,32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Себестоимость производимых товаров (оказываемых услуг) по регулируемому виду деятельности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867,32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покупной холодной воды, приобретаемую от других организаций для последующей передачи потребителям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8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покупаемую электрическую энергию, потребляемую оборудованием, используемым в технологическом процессе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109,57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Средневзвешенная стоимость электрической энергии, потребляемой оборудованием, используемым в технологическом процессе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за 1кВт*ч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приобретения электрической энергии, потребляемой оборудованием, используемым в технологическом процессе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Вт*ч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15,68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химреагенты</w:t>
            </w:r>
            <w:proofErr w:type="spell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457,67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351,51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отчисления на социальные нужды основного производственного персонала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106,16</w:t>
            </w:r>
          </w:p>
        </w:tc>
      </w:tr>
      <w:tr w:rsidR="00FF705D" w:rsidRPr="00FF705D" w:rsidTr="00315A97">
        <w:trPr>
          <w:trHeight w:val="10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 (цеховые) расходы, всего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8,01</w:t>
            </w:r>
          </w:p>
        </w:tc>
      </w:tr>
      <w:tr w:rsidR="00FF705D" w:rsidRPr="00FF705D" w:rsidTr="00315A97">
        <w:trPr>
          <w:trHeight w:val="5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Расходы на оплату труда и отчисления на социальные нужды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(управленческие) расходы, всего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254,31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Расходы на оплату труда и отчисления на социальные нужды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221,46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(капитальный и текущий ремонт) основных производственных средств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37,76</w:t>
            </w:r>
          </w:p>
        </w:tc>
      </w:tr>
      <w:tr w:rsidR="00FF705D" w:rsidRPr="00FF705D" w:rsidTr="00315A97">
        <w:trPr>
          <w:trHeight w:val="10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76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867,32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Чистая прибыль от регулируемого вида деятельности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05D" w:rsidRPr="00FF705D" w:rsidTr="00315A97">
        <w:trPr>
          <w:trHeight w:val="103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мероприятий, предусмотренных инвестиционной программой по развитию системы холодного водоснабжения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9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стоимости основных фондов, в том числе за счет ввода (вывода) их из эксплуатации: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основных фондов </w:t>
            </w:r>
            <w:r w:rsidRPr="005063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на начало отчетного периода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4384,00</w:t>
            </w:r>
          </w:p>
        </w:tc>
      </w:tr>
      <w:tr w:rsidR="00FF705D" w:rsidRPr="00FF705D" w:rsidTr="00315A97">
        <w:trPr>
          <w:trHeight w:val="8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основных фондов </w:t>
            </w:r>
            <w:r w:rsidRPr="005063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на конец отчетного периода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5563,52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поднятой воды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уб.м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10,32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покупной воды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уб.м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1192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воды, пропущенной через очистные сооружения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уб.м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отпущенной потребителям воды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уб.м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10,32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уб.м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потребления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уб.м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8,74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Потери воды в сетях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Протяженность водопроводных сетей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F705D" w:rsidRPr="00FF705D" w:rsidTr="00315A97">
        <w:trPr>
          <w:trHeight w:val="25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скважин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подкачивающих насосных станций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F705D" w:rsidRPr="00FF705D" w:rsidTr="00315A97">
        <w:trPr>
          <w:trHeight w:val="103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 использования производственных объектов (по объему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063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перекачки) по отношению к пиковому дню отчетного года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63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05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аварий на системах холодного водоснабжения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на </w:t>
            </w:r>
            <w:proofErr w:type="gramStart"/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705D" w:rsidRPr="00FF705D" w:rsidTr="00315A97">
        <w:trPr>
          <w:trHeight w:val="108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случаев подачи холодной воды по графику (менее 24 часов в сутки) и доле потребителей, затронутых ограничениями подачи холодной воды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705D" w:rsidRPr="00FF705D" w:rsidTr="00315A97">
        <w:trPr>
          <w:trHeight w:val="51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проведенных проб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506347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05D" w:rsidRPr="00FF705D" w:rsidRDefault="00FF705D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0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15A97" w:rsidRDefault="00315A97" w:rsidP="0031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849E0" w:rsidRPr="00315A97" w:rsidRDefault="005849E0" w:rsidP="00315A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A97">
        <w:rPr>
          <w:rFonts w:ascii="Times New Roman" w:hAnsi="Times New Roman"/>
          <w:sz w:val="24"/>
          <w:szCs w:val="24"/>
        </w:rPr>
        <w:t>в</w:t>
      </w:r>
      <w:r w:rsidR="00FF705D" w:rsidRPr="00315A97">
        <w:rPr>
          <w:rFonts w:ascii="Times New Roman" w:hAnsi="Times New Roman"/>
          <w:sz w:val="24"/>
          <w:szCs w:val="24"/>
        </w:rPr>
        <w:t xml:space="preserve"> </w:t>
      </w:r>
      <w:r w:rsidRPr="00315A97">
        <w:rPr>
          <w:rFonts w:ascii="Times New Roman" w:hAnsi="Times New Roman"/>
          <w:sz w:val="24"/>
          <w:szCs w:val="24"/>
        </w:rPr>
        <w:t>разделе</w:t>
      </w:r>
      <w:r w:rsidR="00FF705D" w:rsidRPr="00315A97">
        <w:rPr>
          <w:rFonts w:ascii="Times New Roman" w:hAnsi="Times New Roman"/>
          <w:sz w:val="24"/>
          <w:szCs w:val="24"/>
        </w:rPr>
        <w:t xml:space="preserve"> 2. </w:t>
      </w:r>
      <w:r w:rsidRPr="00315A97">
        <w:rPr>
          <w:rFonts w:ascii="Times New Roman" w:hAnsi="Times New Roman"/>
          <w:sz w:val="24"/>
          <w:szCs w:val="24"/>
        </w:rPr>
        <w:t>«</w:t>
      </w:r>
      <w:r w:rsidR="00FF705D" w:rsidRPr="00315A97">
        <w:rPr>
          <w:rFonts w:ascii="Times New Roman" w:hAnsi="Times New Roman"/>
          <w:sz w:val="24"/>
          <w:szCs w:val="24"/>
        </w:rPr>
        <w:t>Схема теплоснабжения</w:t>
      </w:r>
      <w:r w:rsidRPr="00315A97">
        <w:rPr>
          <w:rFonts w:ascii="Times New Roman" w:hAnsi="Times New Roman"/>
          <w:sz w:val="24"/>
          <w:szCs w:val="24"/>
        </w:rPr>
        <w:t>» в</w:t>
      </w:r>
      <w:r w:rsidR="00FF705D" w:rsidRPr="00315A97">
        <w:rPr>
          <w:rFonts w:ascii="Times New Roman" w:hAnsi="Times New Roman"/>
          <w:sz w:val="24"/>
          <w:szCs w:val="24"/>
        </w:rPr>
        <w:t xml:space="preserve"> подпункте 2.1.1  </w:t>
      </w:r>
      <w:r w:rsidRPr="00315A97">
        <w:rPr>
          <w:rFonts w:ascii="Times New Roman" w:hAnsi="Times New Roman"/>
          <w:sz w:val="24"/>
          <w:szCs w:val="24"/>
        </w:rPr>
        <w:t>«</w:t>
      </w:r>
      <w:r w:rsidR="00FF705D" w:rsidRPr="00315A97">
        <w:rPr>
          <w:rFonts w:ascii="Times New Roman" w:hAnsi="Times New Roman"/>
          <w:sz w:val="24"/>
          <w:szCs w:val="24"/>
        </w:rPr>
        <w:t>Существующее состояние</w:t>
      </w:r>
      <w:r w:rsidRPr="00315A97">
        <w:rPr>
          <w:rFonts w:ascii="Times New Roman" w:hAnsi="Times New Roman"/>
          <w:sz w:val="24"/>
          <w:szCs w:val="24"/>
        </w:rPr>
        <w:t>» таблицу «Тарифы теплоснабжающих организаций</w:t>
      </w:r>
      <w:proofErr w:type="gramStart"/>
      <w:r w:rsidRPr="00315A97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315A97"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18"/>
        <w:gridCol w:w="1278"/>
        <w:gridCol w:w="1278"/>
        <w:gridCol w:w="1278"/>
        <w:gridCol w:w="1363"/>
      </w:tblGrid>
      <w:tr w:rsidR="005849E0" w:rsidRPr="003F2B6F" w:rsidTr="008F268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9E0" w:rsidRPr="003F2B6F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Реестр теплоснабжающих организаций на 2020 год</w:t>
            </w:r>
          </w:p>
        </w:tc>
      </w:tr>
      <w:tr w:rsidR="005849E0" w:rsidRPr="003F2B6F" w:rsidTr="008F268A">
        <w:trPr>
          <w:trHeight w:val="33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Тариф, установленный РСТ  с учетом передачи (руб.)</w:t>
            </w:r>
          </w:p>
        </w:tc>
      </w:tr>
      <w:tr w:rsidR="005849E0" w:rsidRPr="003F2B6F" w:rsidTr="008F268A"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населения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юр. лиц</w:t>
            </w:r>
          </w:p>
        </w:tc>
      </w:tr>
      <w:tr w:rsidR="005849E0" w:rsidRPr="003F2B6F" w:rsidTr="008F268A">
        <w:trPr>
          <w:trHeight w:val="50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с. Соленоозерное ЖКХ </w:t>
            </w:r>
          </w:p>
          <w:p w:rsidR="005849E0" w:rsidRPr="005849E0" w:rsidRDefault="005849E0" w:rsidP="008F26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«Коммунальщик»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1-е </w:t>
            </w:r>
            <w:proofErr w:type="spellStart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1-е </w:t>
            </w:r>
            <w:proofErr w:type="spellStart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</w:t>
            </w:r>
            <w:proofErr w:type="spellStart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</w:t>
            </w:r>
            <w:proofErr w:type="spellEnd"/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9E0" w:rsidRPr="003F2B6F" w:rsidTr="008F268A">
        <w:trPr>
          <w:trHeight w:val="50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5285,04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5528,15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5457,32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6042,12</w:t>
            </w:r>
          </w:p>
        </w:tc>
      </w:tr>
    </w:tbl>
    <w:p w:rsidR="005849E0" w:rsidRPr="005849E0" w:rsidRDefault="005849E0" w:rsidP="005849E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9E0" w:rsidRPr="00315A97" w:rsidRDefault="00315A97" w:rsidP="00315A9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2.1) </w:t>
      </w:r>
      <w:r w:rsidR="005849E0" w:rsidRPr="00315A97">
        <w:rPr>
          <w:rFonts w:ascii="Times New Roman" w:hAnsi="Times New Roman"/>
          <w:sz w:val="24"/>
          <w:szCs w:val="24"/>
        </w:rPr>
        <w:t>таблицу в подпункте 4.2. «</w:t>
      </w:r>
      <w:r w:rsidR="005849E0" w:rsidRPr="00315A97">
        <w:rPr>
          <w:rFonts w:ascii="Times New Roman" w:eastAsia="Times New Roman" w:hAnsi="Times New Roman" w:cs="Times New Roman"/>
          <w:sz w:val="24"/>
          <w:szCs w:val="24"/>
        </w:rPr>
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</w:t>
      </w:r>
      <w:r w:rsidR="005849E0" w:rsidRPr="00315A97">
        <w:rPr>
          <w:rFonts w:ascii="Times New Roman" w:hAnsi="Times New Roman"/>
          <w:sz w:val="24"/>
          <w:szCs w:val="24"/>
        </w:rPr>
        <w:t xml:space="preserve">» изложить в следующей редакции: 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908"/>
        <w:gridCol w:w="1389"/>
        <w:gridCol w:w="1306"/>
        <w:gridCol w:w="1336"/>
        <w:gridCol w:w="2308"/>
      </w:tblGrid>
      <w:tr w:rsidR="005849E0" w:rsidRPr="003F2B6F" w:rsidTr="005849E0">
        <w:trPr>
          <w:trHeight w:val="116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49E0" w:rsidRPr="003F2B6F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исполнения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Финансовые затраты,</w:t>
            </w:r>
          </w:p>
          <w:p w:rsidR="005849E0" w:rsidRPr="00FD742A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эффект</w:t>
            </w:r>
          </w:p>
        </w:tc>
      </w:tr>
      <w:tr w:rsidR="005849E0" w:rsidRPr="003F2B6F" w:rsidTr="005849E0">
        <w:trPr>
          <w:trHeight w:val="154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E0" w:rsidRPr="003F2B6F" w:rsidTr="005849E0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здания котельной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58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42A">
              <w:rPr>
                <w:rFonts w:ascii="Times New Roman" w:eastAsia="Times New Roman" w:hAnsi="Times New Roman" w:cs="Times New Roman"/>
                <w:sz w:val="24"/>
                <w:szCs w:val="24"/>
              </w:rPr>
              <w:t>-стабильное обеспечение потребителей</w:t>
            </w:r>
          </w:p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742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теплоэнергией</w:t>
            </w:r>
            <w:proofErr w:type="spellEnd"/>
          </w:p>
          <w:p w:rsidR="005849E0" w:rsidRPr="00FD742A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E0" w:rsidRPr="003F2B6F" w:rsidTr="005849E0">
        <w:trPr>
          <w:trHeight w:val="2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запорной арматуры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58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E0" w:rsidRPr="003F2B6F" w:rsidTr="005849E0">
        <w:trPr>
          <w:trHeight w:val="2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58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E0" w:rsidRPr="003F2B6F" w:rsidTr="005849E0">
        <w:trPr>
          <w:trHeight w:val="2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58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E0" w:rsidRPr="003F2B6F" w:rsidTr="005849E0">
        <w:trPr>
          <w:trHeight w:val="2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58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9E0" w:rsidRPr="003F2B6F" w:rsidTr="005849E0">
        <w:trPr>
          <w:trHeight w:val="3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5849E0" w:rsidRDefault="005849E0" w:rsidP="0058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E0" w:rsidRPr="003F2B6F" w:rsidRDefault="005849E0" w:rsidP="008F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49E0" w:rsidRPr="005849E0" w:rsidRDefault="005849E0" w:rsidP="005849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462" w:rsidRPr="00D84462" w:rsidRDefault="00315A97" w:rsidP="00315A9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2.2) </w:t>
      </w:r>
      <w:r w:rsidR="00D84462">
        <w:rPr>
          <w:rFonts w:ascii="Times New Roman" w:hAnsi="Times New Roman"/>
          <w:sz w:val="24"/>
          <w:szCs w:val="24"/>
        </w:rPr>
        <w:t xml:space="preserve"> </w:t>
      </w:r>
      <w:r w:rsidR="00D84462" w:rsidRPr="00D84462">
        <w:rPr>
          <w:rFonts w:ascii="Times New Roman" w:hAnsi="Times New Roman"/>
          <w:sz w:val="24"/>
          <w:szCs w:val="24"/>
        </w:rPr>
        <w:t>в подпункте 4.6 слова «Энергетические обследования должны быть проведены в срок до 31.12.2019 года</w:t>
      </w:r>
      <w:proofErr w:type="gramStart"/>
      <w:r w:rsidR="00D84462" w:rsidRPr="00D84462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="00D84462" w:rsidRPr="00D84462">
        <w:rPr>
          <w:rFonts w:ascii="Times New Roman" w:hAnsi="Times New Roman"/>
          <w:sz w:val="24"/>
          <w:szCs w:val="24"/>
        </w:rPr>
        <w:t xml:space="preserve">заменить на слова «Энергетические обследования </w:t>
      </w:r>
      <w:r w:rsidR="007052C7">
        <w:rPr>
          <w:rFonts w:ascii="Times New Roman" w:hAnsi="Times New Roman"/>
          <w:sz w:val="24"/>
          <w:szCs w:val="24"/>
        </w:rPr>
        <w:t>в 2020г. не планируются</w:t>
      </w:r>
      <w:r w:rsidR="00D84462" w:rsidRPr="00D84462">
        <w:rPr>
          <w:rFonts w:ascii="Times New Roman" w:hAnsi="Times New Roman"/>
          <w:sz w:val="24"/>
          <w:szCs w:val="24"/>
        </w:rPr>
        <w:t>.»</w:t>
      </w:r>
    </w:p>
    <w:p w:rsidR="007052C7" w:rsidRDefault="00315A97" w:rsidP="00315A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2.3) </w:t>
      </w:r>
      <w:r w:rsidR="007052C7">
        <w:rPr>
          <w:rFonts w:ascii="Times New Roman" w:hAnsi="Times New Roman"/>
          <w:sz w:val="24"/>
          <w:szCs w:val="24"/>
        </w:rPr>
        <w:t>в пункте 9 «Ценовые (тарифные) последствия»  таблицу «</w:t>
      </w:r>
      <w:r w:rsidR="007052C7" w:rsidRPr="005F3F91">
        <w:rPr>
          <w:rFonts w:ascii="Times New Roman" w:hAnsi="Times New Roman"/>
          <w:color w:val="000000"/>
          <w:sz w:val="23"/>
          <w:szCs w:val="23"/>
        </w:rPr>
        <w:t>Тарифно-балансовые расчетные модели теплоснабжения потребителей выполнены с учетом реализации мероприятий настоящей Схемы</w:t>
      </w:r>
      <w:r w:rsidR="007052C7">
        <w:rPr>
          <w:rFonts w:ascii="Times New Roman" w:hAnsi="Times New Roman"/>
          <w:color w:val="000000"/>
          <w:sz w:val="23"/>
          <w:szCs w:val="23"/>
        </w:rPr>
        <w:t xml:space="preserve">. </w:t>
      </w:r>
      <w:r w:rsidR="007052C7" w:rsidRPr="005F3F91">
        <w:rPr>
          <w:rFonts w:ascii="Times New Roman" w:hAnsi="Times New Roman"/>
          <w:color w:val="000000"/>
          <w:sz w:val="23"/>
          <w:szCs w:val="23"/>
        </w:rPr>
        <w:t>Результаты</w:t>
      </w:r>
      <w:r w:rsidR="007052C7">
        <w:rPr>
          <w:rFonts w:ascii="Times New Roman" w:hAnsi="Times New Roman"/>
          <w:color w:val="000000"/>
          <w:sz w:val="23"/>
          <w:szCs w:val="23"/>
        </w:rPr>
        <w:t xml:space="preserve"> расчет представлены в таблице» изложить в следующей редакции: 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02"/>
        <w:gridCol w:w="613"/>
        <w:gridCol w:w="647"/>
        <w:gridCol w:w="613"/>
        <w:gridCol w:w="613"/>
        <w:gridCol w:w="647"/>
        <w:gridCol w:w="613"/>
        <w:gridCol w:w="613"/>
        <w:gridCol w:w="675"/>
        <w:gridCol w:w="613"/>
        <w:gridCol w:w="647"/>
        <w:gridCol w:w="613"/>
        <w:gridCol w:w="613"/>
      </w:tblGrid>
      <w:tr w:rsidR="007052C7" w:rsidRPr="006B05AF" w:rsidTr="007052C7">
        <w:trPr>
          <w:trHeight w:val="305"/>
        </w:trPr>
        <w:tc>
          <w:tcPr>
            <w:tcW w:w="1520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</w:t>
            </w: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казателя</w:t>
            </w:r>
          </w:p>
        </w:tc>
        <w:tc>
          <w:tcPr>
            <w:tcW w:w="702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47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47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675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47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13" w:type="dxa"/>
            <w:vAlign w:val="center"/>
          </w:tcPr>
          <w:p w:rsidR="007052C7" w:rsidRPr="006B05AF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B05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</w:tr>
      <w:tr w:rsidR="007052C7" w:rsidRPr="005E45F0" w:rsidTr="007052C7">
        <w:trPr>
          <w:trHeight w:val="305"/>
        </w:trPr>
        <w:tc>
          <w:tcPr>
            <w:tcW w:w="1520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товарный 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пуск без проекта</w:t>
            </w:r>
          </w:p>
        </w:tc>
        <w:tc>
          <w:tcPr>
            <w:tcW w:w="702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млн. 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руб.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2,05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2,12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2,35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2,43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2,51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2,59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2,68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2,77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2,86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2,95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052C7" w:rsidRPr="005E45F0" w:rsidTr="007052C7">
        <w:trPr>
          <w:trHeight w:val="305"/>
        </w:trPr>
        <w:tc>
          <w:tcPr>
            <w:tcW w:w="1520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Затраты на товарный отпу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 с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оектом</w:t>
            </w:r>
          </w:p>
        </w:tc>
        <w:tc>
          <w:tcPr>
            <w:tcW w:w="702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млн. 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2,15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2,17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2,32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2,48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2,56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2,64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2,73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2,82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2,91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</w:tr>
      <w:tr w:rsidR="007052C7" w:rsidRPr="005E45F0" w:rsidTr="007052C7">
        <w:trPr>
          <w:trHeight w:val="197"/>
        </w:trPr>
        <w:tc>
          <w:tcPr>
            <w:tcW w:w="1520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Инвестиции, всего </w:t>
            </w:r>
          </w:p>
        </w:tc>
        <w:tc>
          <w:tcPr>
            <w:tcW w:w="702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5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7052C7" w:rsidRPr="005E45F0" w:rsidTr="007052C7">
        <w:trPr>
          <w:trHeight w:val="196"/>
        </w:trPr>
        <w:tc>
          <w:tcPr>
            <w:tcW w:w="1520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тепловые сети </w:t>
            </w:r>
          </w:p>
        </w:tc>
        <w:tc>
          <w:tcPr>
            <w:tcW w:w="702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052C7" w:rsidRPr="005E45F0" w:rsidTr="007052C7">
        <w:trPr>
          <w:trHeight w:val="196"/>
        </w:trPr>
        <w:tc>
          <w:tcPr>
            <w:tcW w:w="1520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теплоснабжения</w:t>
            </w:r>
          </w:p>
        </w:tc>
        <w:tc>
          <w:tcPr>
            <w:tcW w:w="702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5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7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3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7052C7" w:rsidRPr="005E45F0" w:rsidTr="007052C7">
        <w:trPr>
          <w:trHeight w:val="306"/>
        </w:trPr>
        <w:tc>
          <w:tcPr>
            <w:tcW w:w="1520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тариф (с проектом) включение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инвести</w:t>
            </w:r>
            <w:r w:rsidRPr="005E45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ций в тариф </w:t>
            </w:r>
          </w:p>
        </w:tc>
        <w:tc>
          <w:tcPr>
            <w:tcW w:w="702" w:type="dxa"/>
          </w:tcPr>
          <w:p w:rsidR="007052C7" w:rsidRPr="005E45F0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5726 </w:t>
            </w:r>
          </w:p>
        </w:tc>
        <w:tc>
          <w:tcPr>
            <w:tcW w:w="647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5587 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5785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5990</w:t>
            </w:r>
          </w:p>
        </w:tc>
        <w:tc>
          <w:tcPr>
            <w:tcW w:w="647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6202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6421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6646 </w:t>
            </w:r>
          </w:p>
        </w:tc>
        <w:tc>
          <w:tcPr>
            <w:tcW w:w="675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6879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7120</w:t>
            </w:r>
          </w:p>
        </w:tc>
        <w:tc>
          <w:tcPr>
            <w:tcW w:w="647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7421 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7370 </w:t>
            </w:r>
          </w:p>
        </w:tc>
        <w:tc>
          <w:tcPr>
            <w:tcW w:w="613" w:type="dxa"/>
          </w:tcPr>
          <w:p w:rsidR="007052C7" w:rsidRPr="007052C7" w:rsidRDefault="007052C7" w:rsidP="008F2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2C7">
              <w:rPr>
                <w:rFonts w:ascii="Times New Roman" w:eastAsia="Times New Roman" w:hAnsi="Times New Roman" w:cs="Times New Roman"/>
                <w:sz w:val="18"/>
                <w:szCs w:val="18"/>
              </w:rPr>
              <w:t>7630</w:t>
            </w:r>
          </w:p>
        </w:tc>
      </w:tr>
    </w:tbl>
    <w:p w:rsidR="007052C7" w:rsidRDefault="007052C7" w:rsidP="007052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130" w:rsidRPr="00315A97" w:rsidRDefault="00044130" w:rsidP="00315A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A97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044130" w:rsidRDefault="00044130" w:rsidP="00315A9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2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2C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15A97" w:rsidRDefault="00315A97" w:rsidP="0031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97" w:rsidRPr="00315A97" w:rsidRDefault="00315A97" w:rsidP="00315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97" w:rsidRDefault="00315A97" w:rsidP="0004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130" w:rsidRPr="00163EBA" w:rsidRDefault="00044130" w:rsidP="00044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EB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44130" w:rsidRDefault="00044130" w:rsidP="00315A97">
      <w:pPr>
        <w:spacing w:after="0" w:line="240" w:lineRule="auto"/>
        <w:jc w:val="both"/>
      </w:pPr>
      <w:r w:rsidRPr="00163EBA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     В.И.Куру</w:t>
      </w:r>
    </w:p>
    <w:sectPr w:rsidR="00044130" w:rsidSect="0031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F70"/>
    <w:multiLevelType w:val="hybridMultilevel"/>
    <w:tmpl w:val="D8165292"/>
    <w:lvl w:ilvl="0" w:tplc="D18A33BA">
      <w:start w:val="1"/>
      <w:numFmt w:val="decimal"/>
      <w:lvlText w:val="%1)"/>
      <w:lvlJc w:val="left"/>
      <w:pPr>
        <w:ind w:left="1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192F64B4"/>
    <w:multiLevelType w:val="multilevel"/>
    <w:tmpl w:val="3F5CF658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theme="minorBidi" w:hint="default"/>
      </w:rPr>
    </w:lvl>
    <w:lvl w:ilvl="1">
      <w:start w:val="1"/>
      <w:numFmt w:val="decimal"/>
      <w:lvlText w:val="%1.%2)"/>
      <w:lvlJc w:val="left"/>
      <w:pPr>
        <w:ind w:left="1871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)%3."/>
      <w:lvlJc w:val="left"/>
      <w:pPr>
        <w:ind w:left="3022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)%3.%4."/>
      <w:lvlJc w:val="left"/>
      <w:pPr>
        <w:ind w:left="4533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)%3.%4.%5."/>
      <w:lvlJc w:val="left"/>
      <w:pPr>
        <w:ind w:left="5684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)%3.%4.%5.%6."/>
      <w:lvlJc w:val="left"/>
      <w:pPr>
        <w:ind w:left="7195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)%3.%4.%5.%6.%7."/>
      <w:lvlJc w:val="left"/>
      <w:pPr>
        <w:ind w:left="8346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)%3.%4.%5.%6.%7.%8."/>
      <w:lvlJc w:val="left"/>
      <w:pPr>
        <w:ind w:left="9857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)%3.%4.%5.%6.%7.%8.%9."/>
      <w:lvlJc w:val="left"/>
      <w:pPr>
        <w:ind w:left="11008" w:hanging="1800"/>
      </w:pPr>
      <w:rPr>
        <w:rFonts w:eastAsiaTheme="minorEastAsia" w:cstheme="minorBidi" w:hint="default"/>
      </w:rPr>
    </w:lvl>
  </w:abstractNum>
  <w:abstractNum w:abstractNumId="2">
    <w:nsid w:val="2237506F"/>
    <w:multiLevelType w:val="hybridMultilevel"/>
    <w:tmpl w:val="982080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75E99"/>
    <w:multiLevelType w:val="hybridMultilevel"/>
    <w:tmpl w:val="22F8E496"/>
    <w:lvl w:ilvl="0" w:tplc="5BBCA48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CD0401"/>
    <w:multiLevelType w:val="hybridMultilevel"/>
    <w:tmpl w:val="9820806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3630D"/>
    <w:multiLevelType w:val="hybridMultilevel"/>
    <w:tmpl w:val="104A2686"/>
    <w:lvl w:ilvl="0" w:tplc="4D6A5DBA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901FC"/>
    <w:multiLevelType w:val="hybridMultilevel"/>
    <w:tmpl w:val="686A3CCE"/>
    <w:lvl w:ilvl="0" w:tplc="35B4C5A8">
      <w:start w:val="6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BC02B8E"/>
    <w:multiLevelType w:val="hybridMultilevel"/>
    <w:tmpl w:val="A21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130"/>
    <w:rsid w:val="00044130"/>
    <w:rsid w:val="000F5175"/>
    <w:rsid w:val="001837E6"/>
    <w:rsid w:val="00315A97"/>
    <w:rsid w:val="003D4020"/>
    <w:rsid w:val="004921B9"/>
    <w:rsid w:val="004E54D7"/>
    <w:rsid w:val="0055476B"/>
    <w:rsid w:val="005849E0"/>
    <w:rsid w:val="006108A3"/>
    <w:rsid w:val="00673E70"/>
    <w:rsid w:val="006C3B0D"/>
    <w:rsid w:val="006C6E2C"/>
    <w:rsid w:val="007052C7"/>
    <w:rsid w:val="007462B0"/>
    <w:rsid w:val="007F714D"/>
    <w:rsid w:val="00886B0E"/>
    <w:rsid w:val="008F268A"/>
    <w:rsid w:val="0098579F"/>
    <w:rsid w:val="00C26D85"/>
    <w:rsid w:val="00CA4C1D"/>
    <w:rsid w:val="00CE04DF"/>
    <w:rsid w:val="00D71383"/>
    <w:rsid w:val="00D84462"/>
    <w:rsid w:val="00E668E3"/>
    <w:rsid w:val="00EF4345"/>
    <w:rsid w:val="00F13AAF"/>
    <w:rsid w:val="00FA4B63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3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44130"/>
    <w:pPr>
      <w:ind w:left="720"/>
      <w:contextualSpacing/>
    </w:pPr>
  </w:style>
  <w:style w:type="paragraph" w:styleId="2">
    <w:name w:val="Body Text 2"/>
    <w:basedOn w:val="a"/>
    <w:link w:val="20"/>
    <w:rsid w:val="004921B9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</w:rPr>
  </w:style>
  <w:style w:type="character" w:customStyle="1" w:styleId="20">
    <w:name w:val="Основной текст 2 Знак"/>
    <w:basedOn w:val="a0"/>
    <w:link w:val="2"/>
    <w:rsid w:val="004921B9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A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t1sXuzyzdhwvlf/fU3SAjA+WdgXlzyMma1jyRuQEAno=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5UkR1vYFY7UkktoVmhQcldRJM8htGF7F+QLysj1qQFDggifHHogdI7DzxQFWj9Du
rqPF3vGoUphMGRGlxeD6KQ==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toG9xwriJpHUXL2h+gKSQwzNsjw=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yla9scsJRKXXXOyON232j1FhDTQ=</DigestValue>
      </Reference>
      <Reference URI="/word/settings.xml?ContentType=application/vnd.openxmlformats-officedocument.wordprocessingml.settings+xml">
        <DigestMethod Algorithm="http://www.w3.org/2000/09/xmldsig#sha1"/>
        <DigestValue>20DI97LZr+Jrck0QkzFPLi1jbpA=</DigestValue>
      </Reference>
      <Reference URI="/word/styles.xml?ContentType=application/vnd.openxmlformats-officedocument.wordprocessingml.styles+xml">
        <DigestMethod Algorithm="http://www.w3.org/2000/09/xmldsig#sha1"/>
        <DigestValue>vMhgnE5/teO5KAsBmztyfoAUtS4=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2020-03-18T07:20:44Z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2020-03-11T03:03:00Z</cp:lastPrinted>
  <dcterms:created xsi:type="dcterms:W3CDTF">2020-02-13T04:40:00Z</dcterms:created>
  <dcterms:modified xsi:type="dcterms:W3CDTF">2020-03-11T03:05:00Z</dcterms:modified>
</cp:coreProperties>
</file>