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B1" w:rsidRDefault="00C96BB1" w:rsidP="00C96BB1">
      <w:pPr>
        <w:rPr>
          <w:szCs w:val="24"/>
        </w:rPr>
      </w:pPr>
      <w:r>
        <w:rPr>
          <w:szCs w:val="24"/>
        </w:rPr>
        <w:t xml:space="preserve">                                                  РОССИЙСКАЯ  ФЕДЕРАЦИЯ                                </w:t>
      </w:r>
      <w:r>
        <w:rPr>
          <w:szCs w:val="24"/>
        </w:rPr>
        <w:br/>
      </w:r>
    </w:p>
    <w:p w:rsidR="00C96BB1" w:rsidRDefault="00C96BB1" w:rsidP="00C96BB1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C96BB1" w:rsidRDefault="00C96BB1" w:rsidP="00C96BB1">
      <w:pPr>
        <w:jc w:val="center"/>
        <w:rPr>
          <w:szCs w:val="24"/>
        </w:rPr>
      </w:pPr>
    </w:p>
    <w:p w:rsidR="00C96BB1" w:rsidRDefault="00C96BB1" w:rsidP="00C96BB1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</w:t>
      </w:r>
    </w:p>
    <w:p w:rsidR="00C96BB1" w:rsidRDefault="00C96BB1" w:rsidP="00C96BB1">
      <w:pPr>
        <w:jc w:val="center"/>
        <w:rPr>
          <w:szCs w:val="24"/>
        </w:rPr>
      </w:pPr>
      <w:r>
        <w:rPr>
          <w:szCs w:val="24"/>
        </w:rPr>
        <w:t>Ширинского района</w:t>
      </w:r>
    </w:p>
    <w:p w:rsidR="00C96BB1" w:rsidRDefault="00C96BB1" w:rsidP="00C96BB1">
      <w:pPr>
        <w:jc w:val="center"/>
        <w:rPr>
          <w:szCs w:val="24"/>
        </w:rPr>
      </w:pPr>
    </w:p>
    <w:p w:rsidR="00C96BB1" w:rsidRDefault="00C96BB1" w:rsidP="00C96BB1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C96BB1" w:rsidRDefault="00B46849" w:rsidP="00C96BB1">
      <w:pPr>
        <w:rPr>
          <w:szCs w:val="24"/>
        </w:rPr>
      </w:pPr>
      <w:r>
        <w:rPr>
          <w:szCs w:val="24"/>
        </w:rPr>
        <w:t>01</w:t>
      </w:r>
      <w:r w:rsidR="00C96BB1">
        <w:rPr>
          <w:szCs w:val="24"/>
        </w:rPr>
        <w:t>.0</w:t>
      </w:r>
      <w:r>
        <w:rPr>
          <w:szCs w:val="24"/>
        </w:rPr>
        <w:t>4</w:t>
      </w:r>
      <w:r w:rsidR="00C96BB1">
        <w:rPr>
          <w:szCs w:val="24"/>
        </w:rPr>
        <w:t>.202</w:t>
      </w:r>
      <w:r>
        <w:rPr>
          <w:szCs w:val="24"/>
        </w:rPr>
        <w:t>2</w:t>
      </w:r>
      <w:r w:rsidR="00C96BB1">
        <w:rPr>
          <w:szCs w:val="24"/>
        </w:rPr>
        <w:t xml:space="preserve">г.                                              </w:t>
      </w:r>
      <w:r w:rsidR="00C96BB1">
        <w:rPr>
          <w:szCs w:val="24"/>
        </w:rPr>
        <w:tab/>
      </w:r>
      <w:r w:rsidR="00C96BB1">
        <w:rPr>
          <w:szCs w:val="24"/>
        </w:rPr>
        <w:tab/>
      </w:r>
      <w:r w:rsidR="00C96BB1">
        <w:rPr>
          <w:szCs w:val="24"/>
        </w:rPr>
        <w:tab/>
      </w:r>
      <w:r w:rsidR="00C96BB1">
        <w:rPr>
          <w:szCs w:val="24"/>
        </w:rPr>
        <w:tab/>
        <w:t xml:space="preserve">      </w:t>
      </w:r>
      <w:r>
        <w:rPr>
          <w:szCs w:val="24"/>
        </w:rPr>
        <w:t xml:space="preserve">                            № 20</w:t>
      </w:r>
    </w:p>
    <w:p w:rsidR="00C96BB1" w:rsidRDefault="00C96BB1" w:rsidP="00C96BB1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C96BB1" w:rsidRDefault="00C96BB1" w:rsidP="00C96BB1">
      <w:pPr>
        <w:rPr>
          <w:b/>
          <w:szCs w:val="24"/>
        </w:rPr>
      </w:pPr>
    </w:p>
    <w:p w:rsidR="00C96BB1" w:rsidRDefault="00C96BB1" w:rsidP="00C96BB1">
      <w:pPr>
        <w:rPr>
          <w:szCs w:val="24"/>
        </w:rPr>
      </w:pPr>
      <w:r>
        <w:rPr>
          <w:szCs w:val="24"/>
        </w:rPr>
        <w:t>О подготовке объектов и жилого сектора</w:t>
      </w:r>
    </w:p>
    <w:p w:rsidR="00C96BB1" w:rsidRDefault="00C96BB1" w:rsidP="00C96BB1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C96BB1" w:rsidRDefault="00C96BB1" w:rsidP="00C96BB1">
      <w:pPr>
        <w:rPr>
          <w:szCs w:val="24"/>
        </w:rPr>
      </w:pPr>
      <w:r>
        <w:rPr>
          <w:szCs w:val="24"/>
        </w:rPr>
        <w:t>периоду 202</w:t>
      </w:r>
      <w:r w:rsidR="00B46849">
        <w:rPr>
          <w:szCs w:val="24"/>
        </w:rPr>
        <w:t>2</w:t>
      </w:r>
      <w:r>
        <w:rPr>
          <w:szCs w:val="24"/>
        </w:rPr>
        <w:t xml:space="preserve"> г.                                                                </w:t>
      </w:r>
    </w:p>
    <w:p w:rsidR="00C96BB1" w:rsidRDefault="00C96BB1" w:rsidP="00C96BB1">
      <w:pPr>
        <w:rPr>
          <w:b/>
          <w:szCs w:val="24"/>
        </w:rPr>
      </w:pPr>
    </w:p>
    <w:p w:rsidR="00C96BB1" w:rsidRDefault="00C96BB1" w:rsidP="00C96BB1">
      <w:pPr>
        <w:jc w:val="both"/>
        <w:rPr>
          <w:b/>
          <w:szCs w:val="24"/>
        </w:rPr>
      </w:pPr>
    </w:p>
    <w:p w:rsidR="00C96BB1" w:rsidRDefault="00C96BB1" w:rsidP="00C96BB1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C96BB1" w:rsidRDefault="00C96BB1" w:rsidP="00C96BB1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C96BB1" w:rsidRDefault="00C96BB1" w:rsidP="00C96BB1">
      <w:pPr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1. Установить на территории Соленоозерного сельсовета противопожарный режим в период с  </w:t>
      </w:r>
      <w:r w:rsidR="00B46849">
        <w:rPr>
          <w:szCs w:val="24"/>
        </w:rPr>
        <w:t>01</w:t>
      </w:r>
      <w:r w:rsidRPr="00277248">
        <w:rPr>
          <w:szCs w:val="24"/>
        </w:rPr>
        <w:t xml:space="preserve"> </w:t>
      </w:r>
      <w:r w:rsidR="00B46849">
        <w:rPr>
          <w:szCs w:val="24"/>
        </w:rPr>
        <w:t>апреля</w:t>
      </w:r>
      <w:r>
        <w:rPr>
          <w:szCs w:val="24"/>
        </w:rPr>
        <w:t xml:space="preserve"> 202</w:t>
      </w:r>
      <w:r w:rsidR="00B46849">
        <w:rPr>
          <w:szCs w:val="24"/>
        </w:rPr>
        <w:t>2</w:t>
      </w:r>
      <w:r>
        <w:rPr>
          <w:szCs w:val="24"/>
        </w:rPr>
        <w:t xml:space="preserve"> г. по 31 августа  202</w:t>
      </w:r>
      <w:r w:rsidR="00B46849">
        <w:rPr>
          <w:szCs w:val="24"/>
        </w:rPr>
        <w:t>2</w:t>
      </w:r>
      <w:r>
        <w:rPr>
          <w:szCs w:val="24"/>
        </w:rPr>
        <w:t xml:space="preserve"> г.,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C96BB1" w:rsidRDefault="00C96BB1" w:rsidP="00C96B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C96BB1" w:rsidRDefault="00C96BB1" w:rsidP="00C96B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C96BB1" w:rsidRDefault="00C96BB1" w:rsidP="00C96B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1.3. Обучить персонал мерам пожарной безопасности, и действиям при возникновении пожаров и ЧС.</w:t>
      </w:r>
    </w:p>
    <w:p w:rsidR="00C96BB1" w:rsidRDefault="00C96BB1" w:rsidP="00C96B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C96BB1" w:rsidRDefault="00C96BB1" w:rsidP="00C96BB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C96BB1" w:rsidRDefault="00C96BB1" w:rsidP="00C96BB1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C96BB1" w:rsidRDefault="00C96BB1" w:rsidP="00C96BB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2.6. Оснащение территорий общего пользования первичными средствами тушения пожаров и противопожарным инвентарем;</w:t>
      </w:r>
    </w:p>
    <w:p w:rsidR="00C96BB1" w:rsidRDefault="00C96BB1" w:rsidP="00C96BB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2.7. Организация и принятие мер по оповещению населения и подразделений Государственной противопожарной службы о пожаре</w:t>
      </w:r>
      <w:proofErr w:type="gramStart"/>
      <w:r>
        <w:rPr>
          <w:szCs w:val="24"/>
        </w:rPr>
        <w:t xml:space="preserve"> ;</w:t>
      </w:r>
      <w:proofErr w:type="gramEnd"/>
    </w:p>
    <w:p w:rsidR="00C96BB1" w:rsidRDefault="00C96BB1" w:rsidP="00C96BB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2.8. Включение мероприятий по обеспечению пожарной безопасности в планы, схемы и программы развития территории поселения;</w:t>
      </w:r>
    </w:p>
    <w:p w:rsidR="00C96BB1" w:rsidRDefault="00C96BB1" w:rsidP="00C96BB1">
      <w:pPr>
        <w:ind w:firstLine="567"/>
        <w:jc w:val="both"/>
        <w:rPr>
          <w:szCs w:val="24"/>
        </w:rPr>
      </w:pPr>
      <w:r>
        <w:rPr>
          <w:szCs w:val="24"/>
        </w:rPr>
        <w:t>2.9. Установление особого противопожарного режима в случае повышения пожарной опасности.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>Глава</w:t>
      </w:r>
    </w:p>
    <w:p w:rsidR="00C96BB1" w:rsidRDefault="00C96BB1" w:rsidP="00C96BB1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А.П.Никитин</w:t>
      </w: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jc w:val="both"/>
        <w:rPr>
          <w:szCs w:val="24"/>
        </w:rPr>
      </w:pPr>
    </w:p>
    <w:p w:rsidR="00C96BB1" w:rsidRDefault="00C96BB1" w:rsidP="00C96BB1">
      <w:pPr>
        <w:rPr>
          <w:szCs w:val="24"/>
        </w:rPr>
      </w:pPr>
    </w:p>
    <w:p w:rsidR="00C96BB1" w:rsidRDefault="00C96BB1" w:rsidP="00C96BB1">
      <w:pPr>
        <w:rPr>
          <w:szCs w:val="24"/>
        </w:rPr>
      </w:pPr>
    </w:p>
    <w:p w:rsidR="00C96BB1" w:rsidRDefault="00C96BB1" w:rsidP="00C96BB1">
      <w:pPr>
        <w:rPr>
          <w:szCs w:val="24"/>
        </w:rPr>
      </w:pPr>
    </w:p>
    <w:p w:rsidR="00C96BB1" w:rsidRDefault="00C96BB1" w:rsidP="00C96BB1">
      <w:pPr>
        <w:rPr>
          <w:szCs w:val="24"/>
        </w:rPr>
      </w:pPr>
    </w:p>
    <w:p w:rsidR="00C96BB1" w:rsidRDefault="00C96BB1" w:rsidP="00C96BB1">
      <w:pPr>
        <w:rPr>
          <w:szCs w:val="24"/>
        </w:rPr>
      </w:pPr>
    </w:p>
    <w:p w:rsidR="00C96BB1" w:rsidRDefault="00C96BB1" w:rsidP="00C96BB1">
      <w:pPr>
        <w:rPr>
          <w:szCs w:val="24"/>
        </w:rPr>
      </w:pPr>
    </w:p>
    <w:p w:rsidR="00C96BB1" w:rsidRDefault="00C96BB1" w:rsidP="00C96BB1"/>
    <w:p w:rsidR="00C96BB1" w:rsidRDefault="00C96BB1" w:rsidP="00C96BB1"/>
    <w:p w:rsidR="00C96BB1" w:rsidRDefault="00C96BB1" w:rsidP="00C96BB1"/>
    <w:p w:rsidR="00C96BB1" w:rsidRDefault="00C96BB1" w:rsidP="00C96BB1"/>
    <w:p w:rsidR="00C96BB1" w:rsidRDefault="00C96BB1" w:rsidP="00C96BB1"/>
    <w:p w:rsidR="00C96BB1" w:rsidRDefault="00C96BB1" w:rsidP="00C96BB1"/>
    <w:p w:rsidR="00A72EBB" w:rsidRDefault="00360469"/>
    <w:sectPr w:rsidR="00A72EBB" w:rsidSect="004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BB1"/>
    <w:rsid w:val="0008765B"/>
    <w:rsid w:val="000B744B"/>
    <w:rsid w:val="00360469"/>
    <w:rsid w:val="009A3BCA"/>
    <w:rsid w:val="00AB3D54"/>
    <w:rsid w:val="00B46849"/>
    <w:rsid w:val="00C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2022-03-28T09:38:00Z</dcterms:created>
  <dcterms:modified xsi:type="dcterms:W3CDTF">2022-04-07T03:34:00Z</dcterms:modified>
</cp:coreProperties>
</file>