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D1" w:rsidRPr="005720D1" w:rsidRDefault="005720D1" w:rsidP="005720D1">
      <w:pPr>
        <w:jc w:val="center"/>
        <w:rPr>
          <w:color w:val="000000" w:themeColor="text1"/>
          <w:sz w:val="24"/>
          <w:szCs w:val="24"/>
        </w:rPr>
      </w:pPr>
      <w:r w:rsidRPr="005720D1">
        <w:rPr>
          <w:color w:val="000000" w:themeColor="text1"/>
          <w:sz w:val="24"/>
          <w:szCs w:val="24"/>
        </w:rPr>
        <w:t>РОССИЙСКАЯ ФЕДЕРАЦИЯ</w:t>
      </w:r>
    </w:p>
    <w:p w:rsidR="005720D1" w:rsidRPr="005720D1" w:rsidRDefault="005720D1" w:rsidP="005720D1">
      <w:pPr>
        <w:jc w:val="center"/>
        <w:rPr>
          <w:color w:val="000000" w:themeColor="text1"/>
          <w:sz w:val="24"/>
          <w:szCs w:val="24"/>
        </w:rPr>
      </w:pPr>
    </w:p>
    <w:p w:rsidR="005720D1" w:rsidRPr="005720D1" w:rsidRDefault="005720D1" w:rsidP="005720D1">
      <w:pPr>
        <w:jc w:val="center"/>
        <w:rPr>
          <w:color w:val="000000" w:themeColor="text1"/>
          <w:sz w:val="24"/>
          <w:szCs w:val="24"/>
        </w:rPr>
      </w:pPr>
      <w:r w:rsidRPr="005720D1">
        <w:rPr>
          <w:color w:val="000000" w:themeColor="text1"/>
          <w:sz w:val="24"/>
          <w:szCs w:val="24"/>
        </w:rPr>
        <w:t>РЕСПУБЛИКА ХАКАСИЯ</w:t>
      </w:r>
    </w:p>
    <w:p w:rsidR="005720D1" w:rsidRPr="005720D1" w:rsidRDefault="005720D1" w:rsidP="005720D1">
      <w:pPr>
        <w:jc w:val="center"/>
        <w:rPr>
          <w:color w:val="000000" w:themeColor="text1"/>
          <w:sz w:val="24"/>
          <w:szCs w:val="24"/>
        </w:rPr>
      </w:pPr>
    </w:p>
    <w:p w:rsidR="005720D1" w:rsidRPr="005720D1" w:rsidRDefault="005720D1" w:rsidP="005720D1">
      <w:pPr>
        <w:jc w:val="center"/>
        <w:rPr>
          <w:color w:val="000000" w:themeColor="text1"/>
          <w:sz w:val="24"/>
          <w:szCs w:val="24"/>
        </w:rPr>
      </w:pPr>
      <w:r w:rsidRPr="005720D1">
        <w:rPr>
          <w:color w:val="000000" w:themeColor="text1"/>
          <w:sz w:val="24"/>
          <w:szCs w:val="24"/>
        </w:rPr>
        <w:t>Администрация Соленоозерного сельсовета</w:t>
      </w:r>
    </w:p>
    <w:p w:rsidR="005720D1" w:rsidRPr="005720D1" w:rsidRDefault="005720D1" w:rsidP="005720D1">
      <w:pPr>
        <w:jc w:val="center"/>
        <w:rPr>
          <w:color w:val="000000" w:themeColor="text1"/>
          <w:sz w:val="24"/>
          <w:szCs w:val="24"/>
        </w:rPr>
      </w:pPr>
    </w:p>
    <w:p w:rsidR="005720D1" w:rsidRPr="005720D1" w:rsidRDefault="005720D1" w:rsidP="005720D1">
      <w:pPr>
        <w:jc w:val="center"/>
        <w:rPr>
          <w:color w:val="000000" w:themeColor="text1"/>
          <w:sz w:val="24"/>
          <w:szCs w:val="24"/>
        </w:rPr>
      </w:pPr>
    </w:p>
    <w:p w:rsidR="005720D1" w:rsidRPr="005720D1" w:rsidRDefault="005720D1" w:rsidP="005720D1">
      <w:pPr>
        <w:jc w:val="center"/>
        <w:rPr>
          <w:color w:val="000000" w:themeColor="text1"/>
          <w:sz w:val="24"/>
          <w:szCs w:val="24"/>
        </w:rPr>
      </w:pPr>
      <w:proofErr w:type="gramStart"/>
      <w:r w:rsidRPr="005720D1">
        <w:rPr>
          <w:color w:val="000000" w:themeColor="text1"/>
          <w:sz w:val="24"/>
          <w:szCs w:val="24"/>
        </w:rPr>
        <w:t>П</w:t>
      </w:r>
      <w:proofErr w:type="gramEnd"/>
      <w:r w:rsidRPr="005720D1">
        <w:rPr>
          <w:color w:val="000000" w:themeColor="text1"/>
          <w:sz w:val="24"/>
          <w:szCs w:val="24"/>
        </w:rPr>
        <w:t xml:space="preserve"> О С Т А Н О В Л Е Н И Е</w:t>
      </w:r>
    </w:p>
    <w:p w:rsidR="005720D1" w:rsidRPr="005720D1" w:rsidRDefault="005720D1" w:rsidP="005720D1">
      <w:pPr>
        <w:rPr>
          <w:color w:val="000000" w:themeColor="text1"/>
          <w:sz w:val="24"/>
          <w:szCs w:val="24"/>
        </w:rPr>
      </w:pPr>
      <w:r w:rsidRPr="005720D1">
        <w:rPr>
          <w:color w:val="000000" w:themeColor="text1"/>
          <w:sz w:val="24"/>
          <w:szCs w:val="24"/>
        </w:rPr>
        <w:t>2</w:t>
      </w:r>
      <w:r w:rsidR="00910A06">
        <w:rPr>
          <w:color w:val="000000" w:themeColor="text1"/>
          <w:sz w:val="24"/>
          <w:szCs w:val="24"/>
        </w:rPr>
        <w:t>8</w:t>
      </w:r>
      <w:r w:rsidRPr="005720D1">
        <w:rPr>
          <w:color w:val="000000" w:themeColor="text1"/>
          <w:sz w:val="24"/>
          <w:szCs w:val="24"/>
        </w:rPr>
        <w:t xml:space="preserve">.04.2018 г.                                         с. Соленоозерное                 </w:t>
      </w:r>
      <w:r w:rsidR="00910A06">
        <w:rPr>
          <w:color w:val="000000" w:themeColor="text1"/>
          <w:sz w:val="24"/>
          <w:szCs w:val="24"/>
        </w:rPr>
        <w:t xml:space="preserve">                             № 29</w:t>
      </w:r>
    </w:p>
    <w:p w:rsidR="005720D1" w:rsidRPr="005720D1" w:rsidRDefault="005720D1" w:rsidP="005720D1">
      <w:pPr>
        <w:rPr>
          <w:sz w:val="24"/>
          <w:szCs w:val="24"/>
        </w:rPr>
      </w:pPr>
    </w:p>
    <w:p w:rsidR="005720D1" w:rsidRPr="005720D1" w:rsidRDefault="005720D1" w:rsidP="005720D1">
      <w:pPr>
        <w:rPr>
          <w:sz w:val="24"/>
          <w:szCs w:val="24"/>
        </w:rPr>
      </w:pPr>
      <w:r w:rsidRPr="005720D1">
        <w:rPr>
          <w:sz w:val="24"/>
          <w:szCs w:val="24"/>
        </w:rPr>
        <w:t>О безопасном пропуске паводковых вод</w:t>
      </w:r>
    </w:p>
    <w:p w:rsidR="005720D1" w:rsidRPr="005720D1" w:rsidRDefault="005720D1" w:rsidP="005720D1">
      <w:pPr>
        <w:rPr>
          <w:sz w:val="24"/>
          <w:szCs w:val="24"/>
        </w:rPr>
      </w:pPr>
      <w:r>
        <w:rPr>
          <w:sz w:val="24"/>
          <w:szCs w:val="24"/>
        </w:rPr>
        <w:t>в 2018</w:t>
      </w:r>
      <w:r w:rsidRPr="005720D1">
        <w:rPr>
          <w:sz w:val="24"/>
          <w:szCs w:val="24"/>
        </w:rPr>
        <w:t xml:space="preserve"> году на территории Соленоозерного сельсовета   </w:t>
      </w:r>
    </w:p>
    <w:p w:rsidR="005720D1" w:rsidRPr="005720D1" w:rsidRDefault="005720D1" w:rsidP="005720D1">
      <w:pPr>
        <w:rPr>
          <w:sz w:val="24"/>
          <w:szCs w:val="24"/>
        </w:rPr>
      </w:pPr>
    </w:p>
    <w:p w:rsidR="005720D1" w:rsidRPr="005720D1" w:rsidRDefault="005720D1" w:rsidP="005720D1">
      <w:pPr>
        <w:rPr>
          <w:sz w:val="24"/>
          <w:szCs w:val="24"/>
        </w:rPr>
      </w:pPr>
    </w:p>
    <w:p w:rsidR="005720D1" w:rsidRDefault="005720D1" w:rsidP="005720D1">
      <w:pPr>
        <w:jc w:val="both"/>
        <w:rPr>
          <w:sz w:val="24"/>
          <w:szCs w:val="24"/>
        </w:rPr>
      </w:pPr>
      <w:r w:rsidRPr="005720D1">
        <w:rPr>
          <w:sz w:val="24"/>
          <w:szCs w:val="24"/>
        </w:rPr>
        <w:t xml:space="preserve">             Руководствуясь ст. 8  Устава  муниципального образования Соленоозерный сельсовет, село Соленоозерное считается зоной возможного подтопления, в целях предупреждения и ликвидации возможных чрезвычайных ситуаций, связанных с паводковым периодом, возможным подтоплением отдельных домовладений по улице Гайдара, </w:t>
      </w:r>
    </w:p>
    <w:p w:rsidR="005720D1" w:rsidRPr="005720D1" w:rsidRDefault="005720D1" w:rsidP="005720D1">
      <w:pPr>
        <w:jc w:val="both"/>
        <w:rPr>
          <w:sz w:val="24"/>
          <w:szCs w:val="24"/>
        </w:rPr>
      </w:pPr>
    </w:p>
    <w:p w:rsidR="005720D1" w:rsidRPr="005720D1" w:rsidRDefault="005720D1" w:rsidP="005720D1">
      <w:pPr>
        <w:jc w:val="center"/>
        <w:rPr>
          <w:sz w:val="24"/>
          <w:szCs w:val="24"/>
        </w:rPr>
      </w:pPr>
      <w:r w:rsidRPr="005720D1">
        <w:rPr>
          <w:sz w:val="24"/>
          <w:szCs w:val="24"/>
        </w:rPr>
        <w:t>ПОСТАНОВЛЯЮ:</w:t>
      </w:r>
    </w:p>
    <w:p w:rsidR="005720D1" w:rsidRPr="005720D1" w:rsidRDefault="005720D1" w:rsidP="005720D1">
      <w:pPr>
        <w:rPr>
          <w:sz w:val="24"/>
          <w:szCs w:val="24"/>
        </w:rPr>
      </w:pPr>
    </w:p>
    <w:p w:rsidR="005720D1" w:rsidRDefault="005720D1" w:rsidP="005720D1">
      <w:pPr>
        <w:jc w:val="both"/>
        <w:rPr>
          <w:sz w:val="24"/>
          <w:szCs w:val="24"/>
        </w:rPr>
      </w:pPr>
      <w:r w:rsidRPr="005720D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572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720D1">
        <w:rPr>
          <w:sz w:val="24"/>
          <w:szCs w:val="24"/>
        </w:rPr>
        <w:t xml:space="preserve">Для ежедневного </w:t>
      </w:r>
      <w:proofErr w:type="gramStart"/>
      <w:r w:rsidRPr="005720D1">
        <w:rPr>
          <w:sz w:val="24"/>
          <w:szCs w:val="24"/>
        </w:rPr>
        <w:t>контроля за</w:t>
      </w:r>
      <w:proofErr w:type="gramEnd"/>
      <w:r w:rsidRPr="005720D1">
        <w:rPr>
          <w:sz w:val="24"/>
          <w:szCs w:val="24"/>
        </w:rPr>
        <w:t xml:space="preserve"> уровнем подъема воды в реке Белый Июс, организовать  </w:t>
      </w:r>
      <w:r>
        <w:rPr>
          <w:sz w:val="24"/>
          <w:szCs w:val="24"/>
        </w:rPr>
        <w:t xml:space="preserve">   временный водомерный пост на период с 28</w:t>
      </w:r>
      <w:r w:rsidRPr="005720D1">
        <w:rPr>
          <w:sz w:val="24"/>
          <w:szCs w:val="24"/>
        </w:rPr>
        <w:t>.04.201</w:t>
      </w:r>
      <w:r>
        <w:rPr>
          <w:sz w:val="24"/>
          <w:szCs w:val="24"/>
        </w:rPr>
        <w:t>8 г</w:t>
      </w:r>
      <w:r w:rsidR="00910A06">
        <w:rPr>
          <w:sz w:val="24"/>
          <w:szCs w:val="24"/>
        </w:rPr>
        <w:t>.</w:t>
      </w:r>
      <w:r>
        <w:rPr>
          <w:sz w:val="24"/>
          <w:szCs w:val="24"/>
        </w:rPr>
        <w:t xml:space="preserve"> по 31.05.2018</w:t>
      </w:r>
      <w:r w:rsidRPr="005720D1">
        <w:rPr>
          <w:sz w:val="24"/>
          <w:szCs w:val="24"/>
        </w:rPr>
        <w:t xml:space="preserve"> г. назначить ответственным </w:t>
      </w:r>
      <w:r>
        <w:rPr>
          <w:sz w:val="24"/>
          <w:szCs w:val="24"/>
        </w:rPr>
        <w:t>лицом Пистер И.Г.</w:t>
      </w:r>
      <w:r w:rsidR="00910A06">
        <w:rPr>
          <w:sz w:val="24"/>
          <w:szCs w:val="24"/>
        </w:rPr>
        <w:t xml:space="preserve"> </w:t>
      </w:r>
      <w:r>
        <w:rPr>
          <w:sz w:val="24"/>
          <w:szCs w:val="24"/>
        </w:rPr>
        <w:t>и обязать:</w:t>
      </w:r>
    </w:p>
    <w:p w:rsidR="005720D1" w:rsidRPr="005720D1" w:rsidRDefault="005720D1" w:rsidP="005720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Pr="005720D1">
        <w:rPr>
          <w:sz w:val="24"/>
          <w:szCs w:val="24"/>
        </w:rPr>
        <w:t>жедневно проводить замеры уровня воды в реке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Б.Июс</w:t>
      </w:r>
      <w:proofErr w:type="spellEnd"/>
      <w:r w:rsidRPr="005720D1">
        <w:rPr>
          <w:sz w:val="24"/>
          <w:szCs w:val="24"/>
        </w:rPr>
        <w:t>.</w:t>
      </w:r>
    </w:p>
    <w:p w:rsidR="005720D1" w:rsidRPr="005720D1" w:rsidRDefault="005720D1" w:rsidP="005720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720D1">
        <w:rPr>
          <w:sz w:val="24"/>
          <w:szCs w:val="24"/>
        </w:rPr>
        <w:t xml:space="preserve">передавать </w:t>
      </w:r>
      <w:r>
        <w:rPr>
          <w:sz w:val="24"/>
          <w:szCs w:val="24"/>
        </w:rPr>
        <w:t>и</w:t>
      </w:r>
      <w:r w:rsidRPr="005720D1">
        <w:rPr>
          <w:sz w:val="24"/>
          <w:szCs w:val="24"/>
        </w:rPr>
        <w:t xml:space="preserve">нформацию </w:t>
      </w:r>
      <w:r>
        <w:rPr>
          <w:sz w:val="24"/>
          <w:szCs w:val="24"/>
        </w:rPr>
        <w:t xml:space="preserve"> </w:t>
      </w:r>
      <w:r w:rsidRPr="005720D1">
        <w:rPr>
          <w:sz w:val="24"/>
          <w:szCs w:val="24"/>
        </w:rPr>
        <w:t xml:space="preserve">в телефонном режиме  </w:t>
      </w:r>
      <w:r>
        <w:rPr>
          <w:sz w:val="24"/>
          <w:szCs w:val="24"/>
        </w:rPr>
        <w:t>в  Единую Диспетчерскую  службу</w:t>
      </w:r>
      <w:r w:rsidRPr="005720D1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.</w:t>
      </w:r>
    </w:p>
    <w:p w:rsidR="005720D1" w:rsidRPr="005720D1" w:rsidRDefault="005720D1" w:rsidP="005720D1">
      <w:pPr>
        <w:jc w:val="both"/>
        <w:rPr>
          <w:sz w:val="24"/>
          <w:szCs w:val="24"/>
        </w:rPr>
      </w:pPr>
      <w:r w:rsidRPr="005720D1">
        <w:rPr>
          <w:sz w:val="24"/>
          <w:szCs w:val="24"/>
        </w:rPr>
        <w:t>2. Постановление подлежит опубликованию (обнародованию), размещению на официальном сайте Соленоозерного сельсовета</w:t>
      </w:r>
    </w:p>
    <w:p w:rsidR="005720D1" w:rsidRPr="005720D1" w:rsidRDefault="005720D1" w:rsidP="005720D1">
      <w:pPr>
        <w:jc w:val="both"/>
        <w:rPr>
          <w:sz w:val="24"/>
          <w:szCs w:val="24"/>
        </w:rPr>
      </w:pPr>
      <w:r w:rsidRPr="005720D1">
        <w:rPr>
          <w:sz w:val="24"/>
          <w:szCs w:val="24"/>
        </w:rPr>
        <w:t xml:space="preserve">7. </w:t>
      </w:r>
      <w:proofErr w:type="gramStart"/>
      <w:r w:rsidRPr="005720D1">
        <w:rPr>
          <w:sz w:val="24"/>
          <w:szCs w:val="24"/>
        </w:rPr>
        <w:t>Контроль за</w:t>
      </w:r>
      <w:proofErr w:type="gramEnd"/>
      <w:r w:rsidRPr="005720D1">
        <w:rPr>
          <w:sz w:val="24"/>
          <w:szCs w:val="24"/>
        </w:rPr>
        <w:t xml:space="preserve"> выполнением данного постановления оставляю за собой.</w:t>
      </w:r>
    </w:p>
    <w:p w:rsidR="005720D1" w:rsidRPr="005720D1" w:rsidRDefault="005720D1" w:rsidP="005720D1">
      <w:pPr>
        <w:jc w:val="both"/>
        <w:rPr>
          <w:sz w:val="24"/>
          <w:szCs w:val="24"/>
        </w:rPr>
      </w:pPr>
    </w:p>
    <w:p w:rsidR="005720D1" w:rsidRPr="005720D1" w:rsidRDefault="005720D1" w:rsidP="005720D1">
      <w:pPr>
        <w:jc w:val="both"/>
        <w:rPr>
          <w:sz w:val="24"/>
          <w:szCs w:val="24"/>
        </w:rPr>
      </w:pPr>
    </w:p>
    <w:p w:rsidR="005720D1" w:rsidRPr="005720D1" w:rsidRDefault="005720D1" w:rsidP="005720D1">
      <w:pPr>
        <w:jc w:val="both"/>
        <w:rPr>
          <w:sz w:val="24"/>
          <w:szCs w:val="24"/>
        </w:rPr>
      </w:pPr>
      <w:r w:rsidRPr="005720D1">
        <w:rPr>
          <w:sz w:val="24"/>
          <w:szCs w:val="24"/>
        </w:rPr>
        <w:t>Глава</w:t>
      </w:r>
    </w:p>
    <w:p w:rsidR="005720D1" w:rsidRPr="005720D1" w:rsidRDefault="005720D1" w:rsidP="005720D1">
      <w:pPr>
        <w:jc w:val="both"/>
        <w:rPr>
          <w:sz w:val="24"/>
          <w:szCs w:val="24"/>
        </w:rPr>
      </w:pPr>
      <w:r w:rsidRPr="005720D1">
        <w:rPr>
          <w:sz w:val="24"/>
          <w:szCs w:val="24"/>
        </w:rPr>
        <w:t>Соленоозерного сельсовета:                                                                                В.И.Куру</w:t>
      </w:r>
    </w:p>
    <w:p w:rsidR="005720D1" w:rsidRDefault="005720D1" w:rsidP="005720D1"/>
    <w:p w:rsidR="005720D1" w:rsidRDefault="005720D1" w:rsidP="005720D1"/>
    <w:p w:rsidR="005720D1" w:rsidRDefault="005720D1" w:rsidP="005720D1"/>
    <w:p w:rsidR="005720D1" w:rsidRDefault="005720D1" w:rsidP="005720D1"/>
    <w:p w:rsidR="005720D1" w:rsidRDefault="005720D1" w:rsidP="005720D1"/>
    <w:p w:rsidR="005720D1" w:rsidRDefault="005720D1" w:rsidP="005720D1"/>
    <w:p w:rsidR="005720D1" w:rsidRDefault="005720D1" w:rsidP="005720D1"/>
    <w:p w:rsidR="005720D1" w:rsidRDefault="005720D1" w:rsidP="005720D1"/>
    <w:p w:rsidR="005720D1" w:rsidRDefault="005720D1" w:rsidP="005720D1"/>
    <w:p w:rsidR="005720D1" w:rsidRDefault="005720D1" w:rsidP="005720D1"/>
    <w:p w:rsidR="005720D1" w:rsidRDefault="005720D1" w:rsidP="005720D1"/>
    <w:p w:rsidR="005720D1" w:rsidRDefault="005720D1" w:rsidP="005720D1"/>
    <w:p w:rsidR="005720D1" w:rsidRDefault="005720D1" w:rsidP="005720D1"/>
    <w:p w:rsidR="005720D1" w:rsidRDefault="005720D1" w:rsidP="005720D1"/>
    <w:p w:rsidR="005720D1" w:rsidRDefault="005720D1" w:rsidP="005720D1"/>
    <w:p w:rsidR="005720D1" w:rsidRDefault="005720D1" w:rsidP="005720D1"/>
    <w:p w:rsidR="005720D1" w:rsidRDefault="005720D1" w:rsidP="005720D1"/>
    <w:p w:rsidR="005720D1" w:rsidRDefault="005720D1" w:rsidP="005720D1"/>
    <w:p w:rsidR="005720D1" w:rsidRDefault="005720D1" w:rsidP="005720D1"/>
    <w:p w:rsidR="005720D1" w:rsidRDefault="005720D1" w:rsidP="005720D1"/>
    <w:p w:rsidR="005720D1" w:rsidRDefault="005720D1" w:rsidP="005720D1"/>
    <w:p w:rsidR="005720D1" w:rsidRDefault="005720D1" w:rsidP="005720D1"/>
    <w:p w:rsidR="005720D1" w:rsidRDefault="005720D1" w:rsidP="005720D1"/>
    <w:p w:rsidR="005720D1" w:rsidRDefault="005720D1" w:rsidP="005720D1"/>
    <w:p w:rsidR="005720D1" w:rsidRDefault="005720D1" w:rsidP="005720D1"/>
    <w:p w:rsidR="005720D1" w:rsidRDefault="005720D1" w:rsidP="005720D1"/>
    <w:p w:rsidR="005720D1" w:rsidRDefault="005720D1" w:rsidP="005720D1"/>
    <w:p w:rsidR="005720D1" w:rsidRDefault="005720D1" w:rsidP="005720D1"/>
    <w:p w:rsidR="005720D1" w:rsidRDefault="005720D1" w:rsidP="005720D1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720D1"/>
    <w:rsid w:val="003D4020"/>
    <w:rsid w:val="005720D1"/>
    <w:rsid w:val="006C6E2C"/>
    <w:rsid w:val="007F714D"/>
    <w:rsid w:val="00910A06"/>
    <w:rsid w:val="00CE04DF"/>
    <w:rsid w:val="00EC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2018-04-28T07:03:00Z</cp:lastPrinted>
  <dcterms:created xsi:type="dcterms:W3CDTF">2018-04-28T06:48:00Z</dcterms:created>
  <dcterms:modified xsi:type="dcterms:W3CDTF">2018-04-28T07:04:00Z</dcterms:modified>
</cp:coreProperties>
</file>