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C9F" w:rsidRDefault="00011C9F" w:rsidP="00011C9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11C9F" w:rsidRDefault="00011C9F" w:rsidP="00011C9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Изменились Правила противопожарного режима</w:t>
      </w:r>
    </w:p>
    <w:p w:rsidR="007E116A" w:rsidRPr="00291AF7" w:rsidRDefault="00291AF7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 xml:space="preserve"> </w:t>
      </w:r>
      <w:r w:rsidR="00011C9F">
        <w:rPr>
          <w:rFonts w:ascii="Times New Roman" w:hAnsi="Times New Roman" w:cs="Times New Roman"/>
          <w:sz w:val="26"/>
          <w:szCs w:val="26"/>
        </w:rPr>
        <w:t xml:space="preserve">     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С 1 марта 2023 вступили в силу изменения в Правилах противопожарного режима в РФ. Изменения предусматривают правила разведения костра (открытого огня) на </w:t>
      </w:r>
      <w:r w:rsidRPr="00291AF7">
        <w:rPr>
          <w:rFonts w:ascii="Times New Roman" w:hAnsi="Times New Roman" w:cs="Times New Roman"/>
          <w:sz w:val="26"/>
          <w:szCs w:val="26"/>
        </w:rPr>
        <w:t>приусадебном участке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. До этого момента </w:t>
      </w:r>
      <w:r w:rsidRPr="00291AF7">
        <w:rPr>
          <w:rFonts w:ascii="Times New Roman" w:hAnsi="Times New Roman" w:cs="Times New Roman"/>
          <w:sz w:val="26"/>
          <w:szCs w:val="26"/>
        </w:rPr>
        <w:t>граждане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 задавались вопросом, как можно разводить костер на своем участке? Для сжигания сухой травы, веток, листвы и пр. место использования открытого огня должно располагаться на расстоянии не менее 50 метров до здания или постройки (Правило действовало до 28.02.2023 года). При стандартных 6 сотках, жечь костер на своем участке законно, практически невозможно.</w:t>
      </w:r>
    </w:p>
    <w:p w:rsidR="007E116A" w:rsidRPr="00291AF7" w:rsidRDefault="00291AF7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 xml:space="preserve">       </w:t>
      </w:r>
      <w:r w:rsidR="007E116A" w:rsidRPr="00291AF7">
        <w:rPr>
          <w:rFonts w:ascii="Times New Roman" w:hAnsi="Times New Roman" w:cs="Times New Roman"/>
          <w:sz w:val="26"/>
          <w:szCs w:val="26"/>
        </w:rPr>
        <w:t>С 01.03.2023 года условия разведение костров на участке смягчаются</w:t>
      </w:r>
      <w:r w:rsidRPr="00291AF7">
        <w:rPr>
          <w:rFonts w:ascii="Times New Roman" w:hAnsi="Times New Roman" w:cs="Times New Roman"/>
          <w:sz w:val="26"/>
          <w:szCs w:val="26"/>
        </w:rPr>
        <w:t xml:space="preserve">. 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 При сжигании сухой травы, веток, листвы, растительности на индивидуальных земельных участках населенных пунктов, на садовых или огородных земельных участках</w:t>
      </w:r>
      <w:r w:rsidRPr="00291AF7">
        <w:rPr>
          <w:rFonts w:ascii="Times New Roman" w:hAnsi="Times New Roman" w:cs="Times New Roman"/>
          <w:sz w:val="26"/>
          <w:szCs w:val="26"/>
        </w:rPr>
        <w:t>,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 место открытого огня должно располагаться на расстоянии не менее 15 метров до зданий, сооружений и иных построек. При этом, если сжигание сухой травы, веток и пр. происходит в металлической емкости (например, железной бочке), то данное расстояние может со</w:t>
      </w:r>
      <w:r w:rsidRPr="00291AF7">
        <w:rPr>
          <w:rFonts w:ascii="Times New Roman" w:hAnsi="Times New Roman" w:cs="Times New Roman"/>
          <w:sz w:val="26"/>
          <w:szCs w:val="26"/>
        </w:rPr>
        <w:t>кращаться вдвое, т.е. до 7,5 м.</w:t>
      </w:r>
    </w:p>
    <w:p w:rsidR="007E116A" w:rsidRPr="00291AF7" w:rsidRDefault="00291AF7" w:rsidP="00291AF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8007BF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16A" w:rsidRPr="00291AF7">
        <w:rPr>
          <w:rFonts w:ascii="Times New Roman" w:hAnsi="Times New Roman" w:cs="Times New Roman"/>
          <w:sz w:val="26"/>
          <w:szCs w:val="26"/>
        </w:rPr>
        <w:t>Для приготовления пищи в мангалах, жаровнях расстояние от очага горения до зданий, сооружений и иных построек можно уменьшать до 5 метров. При этом зона вокруг мангала должна быть очищена от горючих материалов в радиусе до 2 метров.</w:t>
      </w:r>
    </w:p>
    <w:p w:rsidR="007E116A" w:rsidRPr="00291AF7" w:rsidRDefault="008007BF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«</w:t>
      </w:r>
      <w:r w:rsidR="00291AF7">
        <w:rPr>
          <w:rFonts w:ascii="Times New Roman" w:hAnsi="Times New Roman" w:cs="Times New Roman"/>
          <w:sz w:val="26"/>
          <w:szCs w:val="26"/>
        </w:rPr>
        <w:t>Кодекс об административных правонарушениях</w:t>
      </w:r>
      <w:r>
        <w:rPr>
          <w:rFonts w:ascii="Times New Roman" w:hAnsi="Times New Roman" w:cs="Times New Roman"/>
          <w:sz w:val="26"/>
          <w:szCs w:val="26"/>
        </w:rPr>
        <w:t xml:space="preserve"> РФ»</w:t>
      </w:r>
      <w:r w:rsidR="00291AF7">
        <w:rPr>
          <w:rFonts w:ascii="Times New Roman" w:hAnsi="Times New Roman" w:cs="Times New Roman"/>
          <w:sz w:val="26"/>
          <w:szCs w:val="26"/>
        </w:rPr>
        <w:t xml:space="preserve"> предусматривает ответственность за нарушение требований пожарной безопасности</w:t>
      </w:r>
      <w:r>
        <w:rPr>
          <w:rFonts w:ascii="Times New Roman" w:hAnsi="Times New Roman" w:cs="Times New Roman"/>
          <w:sz w:val="26"/>
          <w:szCs w:val="26"/>
        </w:rPr>
        <w:t xml:space="preserve"> (статья 20.4)</w:t>
      </w:r>
      <w:r w:rsidR="00291AF7">
        <w:rPr>
          <w:rFonts w:ascii="Times New Roman" w:hAnsi="Times New Roman" w:cs="Times New Roman"/>
          <w:sz w:val="26"/>
          <w:szCs w:val="26"/>
        </w:rPr>
        <w:t>:</w:t>
      </w:r>
    </w:p>
    <w:p w:rsidR="007E116A" w:rsidRPr="00291AF7" w:rsidRDefault="007E116A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- предупреждение или штраф на граждан от 5 000 до 15 000 руб., а в условиях введенного на территории особого противопожарного режима штраф от 10 000 до 20 000 руб.;</w:t>
      </w:r>
    </w:p>
    <w:p w:rsidR="007E116A" w:rsidRPr="00291AF7" w:rsidRDefault="00291AF7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116A" w:rsidRPr="00291AF7">
        <w:rPr>
          <w:rFonts w:ascii="Times New Roman" w:hAnsi="Times New Roman" w:cs="Times New Roman"/>
          <w:sz w:val="26"/>
          <w:szCs w:val="26"/>
        </w:rPr>
        <w:t>предупреждение или штраф на должностных лиц от 20 000 до 30 000 руб., а в условиях введенного на территории особого противопожарного режима штраф от 30 000 до 60 000 руб.;</w:t>
      </w:r>
    </w:p>
    <w:p w:rsidR="007E116A" w:rsidRPr="00291AF7" w:rsidRDefault="00291AF7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7E116A" w:rsidRPr="00291AF7">
        <w:rPr>
          <w:rFonts w:ascii="Times New Roman" w:hAnsi="Times New Roman" w:cs="Times New Roman"/>
          <w:sz w:val="26"/>
          <w:szCs w:val="26"/>
        </w:rPr>
        <w:t>предупреждение или штраф на лиц, осуществляющих предпринимательскую деятельность без образования юридического лица от 40 000 до 60 000 руб., а в условиях введенного на территории особого противопожарного режима штраф от 60 000 до 80 000 руб.;</w:t>
      </w:r>
    </w:p>
    <w:p w:rsidR="007E116A" w:rsidRPr="00291AF7" w:rsidRDefault="007E116A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91AF7">
        <w:rPr>
          <w:rFonts w:ascii="Times New Roman" w:hAnsi="Times New Roman" w:cs="Times New Roman"/>
          <w:sz w:val="26"/>
          <w:szCs w:val="26"/>
        </w:rPr>
        <w:t>- предупреждение или штраф на юридическое лиц от 300 000 до 400 000 руб., а в условиях введенного на территории особого противопожарного режима штраф</w:t>
      </w:r>
      <w:r w:rsidR="008007BF">
        <w:rPr>
          <w:rFonts w:ascii="Times New Roman" w:hAnsi="Times New Roman" w:cs="Times New Roman"/>
          <w:sz w:val="26"/>
          <w:szCs w:val="26"/>
        </w:rPr>
        <w:t xml:space="preserve"> от 400 000 до 800 000 руб.</w:t>
      </w:r>
    </w:p>
    <w:p w:rsidR="005C4AA8" w:rsidRPr="00291AF7" w:rsidRDefault="008007BF" w:rsidP="0090573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</w:t>
      </w:r>
      <w:r>
        <w:rPr>
          <w:rFonts w:ascii="Times New Roman" w:hAnsi="Times New Roman" w:cs="Times New Roman"/>
          <w:sz w:val="26"/>
          <w:szCs w:val="26"/>
        </w:rPr>
        <w:t>–</w:t>
      </w:r>
      <w:r w:rsidR="007E116A" w:rsidRPr="00291AF7">
        <w:rPr>
          <w:rFonts w:ascii="Times New Roman" w:hAnsi="Times New Roman" w:cs="Times New Roman"/>
          <w:sz w:val="26"/>
          <w:szCs w:val="26"/>
        </w:rPr>
        <w:t xml:space="preserve"> штраф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E116A" w:rsidRPr="00291AF7">
        <w:rPr>
          <w:rFonts w:ascii="Times New Roman" w:hAnsi="Times New Roman" w:cs="Times New Roman"/>
          <w:sz w:val="26"/>
          <w:szCs w:val="26"/>
        </w:rPr>
        <w:t>на граждан от 40 000 до 50 000 руб.</w:t>
      </w:r>
    </w:p>
    <w:p w:rsidR="00132F86" w:rsidRDefault="00132F86" w:rsidP="00132F86">
      <w:pPr>
        <w:rPr>
          <w:szCs w:val="20"/>
        </w:rPr>
      </w:pPr>
      <w:bookmarkStart w:id="0" w:name="_GoBack"/>
      <w:bookmarkEnd w:id="0"/>
    </w:p>
    <w:p w:rsidR="005F5C02" w:rsidRPr="005F5C02" w:rsidRDefault="005F5C02" w:rsidP="005F5C02">
      <w:pPr>
        <w:jc w:val="right"/>
        <w:rPr>
          <w:rFonts w:ascii="Times New Roman" w:hAnsi="Times New Roman" w:cs="Times New Roman"/>
          <w:sz w:val="26"/>
          <w:szCs w:val="26"/>
        </w:rPr>
      </w:pPr>
      <w:r w:rsidRPr="005F5C02">
        <w:rPr>
          <w:rFonts w:ascii="Times New Roman" w:hAnsi="Times New Roman" w:cs="Times New Roman"/>
          <w:sz w:val="26"/>
          <w:szCs w:val="26"/>
        </w:rPr>
        <w:t>Отряд противопожарной службы РХ № 7</w:t>
      </w:r>
    </w:p>
    <w:sectPr w:rsidR="005F5C02" w:rsidRPr="005F5C02" w:rsidSect="00291AF7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6B5"/>
    <w:rsid w:val="00011C9F"/>
    <w:rsid w:val="000756B5"/>
    <w:rsid w:val="000C3A71"/>
    <w:rsid w:val="000F79B9"/>
    <w:rsid w:val="0013009F"/>
    <w:rsid w:val="00132F86"/>
    <w:rsid w:val="00291AF7"/>
    <w:rsid w:val="004A4205"/>
    <w:rsid w:val="005B589E"/>
    <w:rsid w:val="005C4AA8"/>
    <w:rsid w:val="005F5C02"/>
    <w:rsid w:val="00607F9E"/>
    <w:rsid w:val="006101D7"/>
    <w:rsid w:val="007025AB"/>
    <w:rsid w:val="00715BA6"/>
    <w:rsid w:val="00786BAF"/>
    <w:rsid w:val="007E116A"/>
    <w:rsid w:val="008007BF"/>
    <w:rsid w:val="008548CA"/>
    <w:rsid w:val="008C098B"/>
    <w:rsid w:val="00905731"/>
    <w:rsid w:val="0097385A"/>
    <w:rsid w:val="009F23D8"/>
    <w:rsid w:val="00AE274D"/>
    <w:rsid w:val="00B10000"/>
    <w:rsid w:val="00F026A2"/>
    <w:rsid w:val="00F91FD4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E6265"/>
  <w15:docId w15:val="{303E8F5B-B64B-4787-B3BA-9E798F11B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205"/>
  </w:style>
  <w:style w:type="paragraph" w:styleId="2">
    <w:name w:val="heading 2"/>
    <w:basedOn w:val="a"/>
    <w:link w:val="20"/>
    <w:uiPriority w:val="9"/>
    <w:qFormat/>
    <w:rsid w:val="000756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756B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756B5"/>
  </w:style>
  <w:style w:type="character" w:customStyle="1" w:styleId="letterrecipient-type">
    <w:name w:val="letter__recipient-type"/>
    <w:basedOn w:val="a0"/>
    <w:rsid w:val="000756B5"/>
  </w:style>
  <w:style w:type="paragraph" w:styleId="a3">
    <w:name w:val="Balloon Text"/>
    <w:basedOn w:val="a"/>
    <w:link w:val="a4"/>
    <w:uiPriority w:val="99"/>
    <w:semiHidden/>
    <w:unhideWhenUsed/>
    <w:rsid w:val="00075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6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23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24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3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323141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369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2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6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37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639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0837210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1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0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74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7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83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41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130167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060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13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1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7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65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8622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7249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0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77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74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7989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221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19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0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4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88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65590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39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3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35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96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6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1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821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690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2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857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36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3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55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10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47081">
                                  <w:marLeft w:val="67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3001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4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5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0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0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57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9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9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437265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9994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2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0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7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97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55181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745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4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2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9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0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92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3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2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8383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104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2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5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2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71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1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0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55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393301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583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81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39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12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11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67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862894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97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007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6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1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7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7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0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64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522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22921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365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8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98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4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9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10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77189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8788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19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44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7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24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3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7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215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6496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716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9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9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24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3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07710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451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2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05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64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6599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451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5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8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90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9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54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98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804131">
                                  <w:marLeft w:val="4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2782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02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64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318948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62947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4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01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0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567738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648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5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7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94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66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70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20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13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2292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549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2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6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7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75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9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933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1410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9946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7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89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4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0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0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22224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576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9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2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6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70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99461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4973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4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06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346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740283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8992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4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0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5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0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10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00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313244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94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9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57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5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8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71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9759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23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9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9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15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79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554653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1796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769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3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02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69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10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6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7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58661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76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4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1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0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053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813490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1231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3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9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15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2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4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8350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107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3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6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02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68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1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8545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2910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55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9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87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1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8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8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88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59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236305">
                                  <w:marLeft w:val="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366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10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26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0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3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144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17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08384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42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6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2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8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0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2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535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162404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767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09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8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0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6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400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139238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868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8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5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68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34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342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4461286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9195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9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5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50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2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1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5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2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7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012390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294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8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6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8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6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3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30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13962">
                                  <w:marLeft w:val="4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81850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6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8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21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933427">
                                  <w:marLeft w:val="4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477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54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9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697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695667">
                                  <w:marLeft w:val="3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19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1501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Шира</dc:creator>
  <cp:keywords/>
  <dc:description/>
  <cp:lastModifiedBy>user</cp:lastModifiedBy>
  <cp:revision>13</cp:revision>
  <cp:lastPrinted>2023-01-30T07:33:00Z</cp:lastPrinted>
  <dcterms:created xsi:type="dcterms:W3CDTF">2022-12-26T03:44:00Z</dcterms:created>
  <dcterms:modified xsi:type="dcterms:W3CDTF">2023-03-13T06:49:00Z</dcterms:modified>
</cp:coreProperties>
</file>