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03" w:rsidRDefault="00001D03" w:rsidP="000366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Соленоозерного сельсовета</w:t>
      </w: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01D03" w:rsidRDefault="00001D03" w:rsidP="0000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01D03" w:rsidRDefault="002A01AA" w:rsidP="00001D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08.10</w:t>
      </w:r>
      <w:r w:rsidR="00001D03">
        <w:rPr>
          <w:rFonts w:ascii="Times New Roman" w:hAnsi="Times New Roman"/>
          <w:sz w:val="24"/>
          <w:szCs w:val="24"/>
        </w:rPr>
        <w:t xml:space="preserve">.2024 г.                                            с. Соленоозерное                                    </w:t>
      </w:r>
      <w:r w:rsidR="0003662D">
        <w:rPr>
          <w:rFonts w:ascii="Times New Roman" w:hAnsi="Times New Roman"/>
          <w:sz w:val="24"/>
          <w:szCs w:val="24"/>
        </w:rPr>
        <w:t xml:space="preserve">        </w:t>
      </w:r>
      <w:r w:rsidR="00001D03">
        <w:rPr>
          <w:rFonts w:ascii="Times New Roman" w:hAnsi="Times New Roman"/>
          <w:sz w:val="24"/>
          <w:szCs w:val="24"/>
        </w:rPr>
        <w:t xml:space="preserve">        № </w:t>
      </w:r>
      <w:r w:rsidR="0003662D">
        <w:rPr>
          <w:rFonts w:ascii="Times New Roman" w:hAnsi="Times New Roman"/>
          <w:sz w:val="24"/>
          <w:szCs w:val="24"/>
        </w:rPr>
        <w:t>73</w:t>
      </w:r>
    </w:p>
    <w:p w:rsidR="00001D03" w:rsidRDefault="00001D03" w:rsidP="00001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D03" w:rsidRDefault="00001D03" w:rsidP="00001D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внесении изменений и дополнений в приложения 3 и 4</w:t>
      </w:r>
    </w:p>
    <w:p w:rsidR="00001D03" w:rsidRDefault="00001D03" w:rsidP="00001D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Программе проведения проверки готовности к отопительному</w:t>
      </w:r>
    </w:p>
    <w:p w:rsidR="00001D03" w:rsidRDefault="00001D03" w:rsidP="00001D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периоду 2024-2025г.г, утвержденной постановлением</w:t>
      </w:r>
    </w:p>
    <w:p w:rsidR="00001D03" w:rsidRDefault="00001D03" w:rsidP="00001D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Соленоозерного сельсовета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26.08.2024 № 66жкх</w:t>
      </w:r>
    </w:p>
    <w:p w:rsidR="00001D03" w:rsidRDefault="00001D03" w:rsidP="00001D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1D03" w:rsidRDefault="00001D03" w:rsidP="00001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прокуратуры Ширинского района от 30.09.2024 № 7-4-2024,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6 Федерального закона от 27.07.2010 № 190-ФЗ "О теплоснабжении", администрация Соленоозерного сельсовета</w:t>
      </w:r>
    </w:p>
    <w:p w:rsidR="00001D03" w:rsidRDefault="00001D03" w:rsidP="00001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D03" w:rsidRDefault="00001D03" w:rsidP="00001D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001D03" w:rsidRDefault="00001D03" w:rsidP="000366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D03" w:rsidRDefault="00001D03" w:rsidP="0003662D">
      <w:pPr>
        <w:numPr>
          <w:ilvl w:val="0"/>
          <w:numId w:val="1"/>
        </w:numPr>
        <w:tabs>
          <w:tab w:val="clear" w:pos="720"/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проверки готовности к отопительному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>периоду 2024-2025г.г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>, утвержденной 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Соленоозерного сельсовета от 26.08.2024 № 66жкх</w:t>
      </w:r>
      <w:r w:rsidRPr="00001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001D03" w:rsidRDefault="0003662D" w:rsidP="0003662D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A01AA" w:rsidRPr="002A01AA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2A01A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01AA" w:rsidRPr="002A01AA">
        <w:rPr>
          <w:rFonts w:ascii="Times New Roman" w:eastAsia="Times New Roman" w:hAnsi="Times New Roman"/>
          <w:sz w:val="24"/>
          <w:szCs w:val="24"/>
          <w:lang w:eastAsia="ru-RU"/>
        </w:rPr>
        <w:t xml:space="preserve"> 3 к программе</w:t>
      </w:r>
      <w:r w:rsidR="002A01A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пунктами 15) и 16) следующего содержания:</w:t>
      </w:r>
    </w:p>
    <w:p w:rsidR="002A01AA" w:rsidRPr="002A01AA" w:rsidRDefault="002A01AA" w:rsidP="0003662D">
      <w:pPr>
        <w:pStyle w:val="s1"/>
        <w:shd w:val="clear" w:color="auto" w:fill="FFFFFF"/>
        <w:tabs>
          <w:tab w:val="left" w:pos="284"/>
          <w:tab w:val="left" w:pos="851"/>
          <w:tab w:val="left" w:pos="1276"/>
        </w:tabs>
        <w:spacing w:before="0" w:beforeAutospacing="0" w:after="0" w:afterAutospacing="0"/>
        <w:ind w:firstLine="426"/>
        <w:jc w:val="both"/>
      </w:pPr>
      <w:r>
        <w:t xml:space="preserve">  </w:t>
      </w:r>
      <w:r w:rsidRPr="002A01AA">
        <w:t xml:space="preserve">«15) </w:t>
      </w:r>
      <w:r w:rsidRPr="002A01AA">
        <w:t>наличие сведений о выполненных мероприятиях:</w:t>
      </w:r>
    </w:p>
    <w:p w:rsidR="002A01AA" w:rsidRPr="002A01AA" w:rsidRDefault="002A01AA" w:rsidP="0003662D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:rsidR="002A01AA" w:rsidRPr="002A01AA" w:rsidRDefault="002A01AA" w:rsidP="0003662D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организации совместной работы нескольких источников тепловой энергии на единую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>тепловую сеть;</w:t>
      </w:r>
    </w:p>
    <w:p w:rsidR="002A01AA" w:rsidRPr="002A01AA" w:rsidRDefault="002A01AA" w:rsidP="0003662D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2A01AA" w:rsidRPr="002A01AA" w:rsidRDefault="002A01AA" w:rsidP="0003662D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>по устройству резервных насосных станций.</w:t>
      </w:r>
    </w:p>
    <w:p w:rsidR="002A01AA" w:rsidRPr="002A01AA" w:rsidRDefault="002A01AA" w:rsidP="0003662D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01AA">
        <w:rPr>
          <w:rFonts w:ascii="Times New Roman" w:eastAsia="Times New Roman" w:hAnsi="Times New Roman"/>
          <w:sz w:val="24"/>
          <w:szCs w:val="24"/>
          <w:lang w:eastAsia="ru-RU"/>
        </w:rPr>
        <w:t>16) выполнение графиков проведения противоаварийных тренировок.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A01AA" w:rsidRDefault="002A01AA" w:rsidP="0003662D">
      <w:pPr>
        <w:pStyle w:val="a4"/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0366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4 к программе дополнить пунктами 16), 17) и 18) следующего содержания:</w:t>
      </w:r>
    </w:p>
    <w:p w:rsidR="0003662D" w:rsidRPr="0003662D" w:rsidRDefault="0003662D" w:rsidP="0003662D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03662D" w:rsidRPr="0003662D" w:rsidRDefault="0003662D" w:rsidP="0003662D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 </w:t>
      </w:r>
      <w:hyperlink r:id="rId5" w:anchor="block_30000" w:history="1">
        <w:r w:rsidRPr="0003662D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 N 3</w:t>
        </w:r>
      </w:hyperlink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 к Правилам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готовности к отопительному периоду, утвержденные Приказом Минэнерго России от 12.03.2013 № 103</w:t>
      </w:r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662D" w:rsidRPr="0003662D" w:rsidRDefault="0003662D" w:rsidP="0003662D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6" w:anchor="block_5" w:history="1">
        <w:r w:rsidRPr="0003662D">
          <w:rPr>
            <w:rFonts w:ascii="Times New Roman" w:eastAsia="Times New Roman" w:hAnsi="Times New Roman"/>
            <w:sz w:val="24"/>
            <w:szCs w:val="24"/>
            <w:lang w:eastAsia="ru-RU"/>
          </w:rPr>
          <w:t>жилищным законодательством</w:t>
        </w:r>
      </w:hyperlink>
      <w:r w:rsidRPr="0003662D">
        <w:rPr>
          <w:rFonts w:ascii="Times New Roman" w:eastAsia="Times New Roman" w:hAnsi="Times New Roman"/>
          <w:sz w:val="24"/>
          <w:szCs w:val="24"/>
          <w:lang w:eastAsia="ru-RU"/>
        </w:rPr>
        <w:t> управление многоквартирным домом.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3662D" w:rsidRDefault="00001D03" w:rsidP="0003662D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Постановление подлежит опубликованию (обнародованию), размещению на официальном сайте Соленоозерного сельсовета.</w:t>
      </w:r>
    </w:p>
    <w:p w:rsidR="00001D03" w:rsidRPr="0003662D" w:rsidRDefault="00001D03" w:rsidP="0003662D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62D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01D03" w:rsidRDefault="00001D03" w:rsidP="00001D03">
      <w:pPr>
        <w:spacing w:after="0" w:line="240" w:lineRule="auto"/>
        <w:jc w:val="both"/>
      </w:pPr>
    </w:p>
    <w:p w:rsidR="0003662D" w:rsidRDefault="0003662D" w:rsidP="00001D03">
      <w:pPr>
        <w:spacing w:after="0" w:line="240" w:lineRule="auto"/>
        <w:jc w:val="both"/>
      </w:pPr>
    </w:p>
    <w:p w:rsidR="0003662D" w:rsidRDefault="0003662D" w:rsidP="00001D03">
      <w:pPr>
        <w:spacing w:after="0" w:line="240" w:lineRule="auto"/>
        <w:jc w:val="both"/>
      </w:pPr>
    </w:p>
    <w:p w:rsidR="00001D03" w:rsidRDefault="00001D03" w:rsidP="00001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001D03" w:rsidRDefault="00001D03" w:rsidP="0003662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Соленоозерного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А.П.Никитин</w:t>
      </w:r>
    </w:p>
    <w:sectPr w:rsidR="00001D03" w:rsidSect="002A01A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39E"/>
    <w:multiLevelType w:val="hybridMultilevel"/>
    <w:tmpl w:val="B3A2E788"/>
    <w:lvl w:ilvl="0" w:tplc="1538478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75663C3"/>
    <w:multiLevelType w:val="multilevel"/>
    <w:tmpl w:val="BA2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D6C26"/>
    <w:multiLevelType w:val="hybridMultilevel"/>
    <w:tmpl w:val="A49ECC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24"/>
    <w:rsid w:val="00001D03"/>
    <w:rsid w:val="0003662D"/>
    <w:rsid w:val="000D5347"/>
    <w:rsid w:val="002A01AA"/>
    <w:rsid w:val="005B7924"/>
    <w:rsid w:val="00D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91E7-AC3E-4DDC-A374-52847FC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D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D03"/>
    <w:pPr>
      <w:ind w:left="720"/>
      <w:contextualSpacing/>
    </w:pPr>
  </w:style>
  <w:style w:type="paragraph" w:customStyle="1" w:styleId="s1">
    <w:name w:val="s_1"/>
    <w:basedOn w:val="a"/>
    <w:rsid w:val="002A0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91/5633a92d35b966c2ba2f1e859e7bdd69/" TargetMode="External"/><Relationship Id="rId5" Type="http://schemas.openxmlformats.org/officeDocument/2006/relationships/hyperlink" Target="https://base.garant.ru/70370850/e3b5d2beb6fa8c73d1a60cc91c17b5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2024-10-08T09:07:00Z</cp:lastPrinted>
  <dcterms:created xsi:type="dcterms:W3CDTF">2024-10-08T08:38:00Z</dcterms:created>
  <dcterms:modified xsi:type="dcterms:W3CDTF">2024-10-08T09:12:00Z</dcterms:modified>
</cp:coreProperties>
</file>