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94B97" w14:textId="2A92F5A0" w:rsidR="009B57DC" w:rsidRPr="007D6791" w:rsidRDefault="007D6791" w:rsidP="007D6791">
      <w:pPr>
        <w:jc w:val="both"/>
        <w:rPr>
          <w:rFonts w:ascii="Times New Roman" w:hAnsi="Times New Roman" w:cs="Times New Roman"/>
          <w:b/>
          <w:sz w:val="28"/>
          <w:szCs w:val="28"/>
        </w:rPr>
      </w:pPr>
      <w:r w:rsidRPr="007D6791">
        <w:rPr>
          <w:rFonts w:ascii="Times New Roman" w:hAnsi="Times New Roman" w:cs="Times New Roman"/>
          <w:b/>
          <w:sz w:val="28"/>
          <w:szCs w:val="28"/>
        </w:rPr>
        <w:t>Срок давности привлечения к административной ответственности</w:t>
      </w:r>
    </w:p>
    <w:p w14:paraId="70135774" w14:textId="77777777" w:rsidR="007D6791" w:rsidRPr="007D6791" w:rsidRDefault="007D6791" w:rsidP="007D6791">
      <w:pPr>
        <w:jc w:val="both"/>
        <w:rPr>
          <w:rFonts w:ascii="Times New Roman" w:hAnsi="Times New Roman" w:cs="Times New Roman"/>
          <w:sz w:val="28"/>
          <w:szCs w:val="28"/>
        </w:rPr>
      </w:pPr>
      <w:r w:rsidRPr="007D6791">
        <w:rPr>
          <w:rFonts w:ascii="Times New Roman" w:hAnsi="Times New Roman" w:cs="Times New Roman"/>
          <w:sz w:val="28"/>
          <w:szCs w:val="28"/>
        </w:rPr>
        <w:t>Сроки давности привлечения к административной ответственности – это сроки, в течение которых уполномоченным органом или лицом может быть вынесено постановление по делу об административном правонарушении, которые исчисляются со дня совершения административного правонарушения.</w:t>
      </w:r>
    </w:p>
    <w:p w14:paraId="310EFDCB" w14:textId="77777777" w:rsidR="007D6791" w:rsidRPr="007D6791" w:rsidRDefault="007D6791" w:rsidP="007D6791">
      <w:pPr>
        <w:jc w:val="both"/>
        <w:rPr>
          <w:rFonts w:ascii="Times New Roman" w:hAnsi="Times New Roman" w:cs="Times New Roman"/>
          <w:sz w:val="28"/>
          <w:szCs w:val="28"/>
        </w:rPr>
      </w:pPr>
      <w:r w:rsidRPr="007D6791">
        <w:rPr>
          <w:rFonts w:ascii="Times New Roman" w:hAnsi="Times New Roman" w:cs="Times New Roman"/>
          <w:sz w:val="28"/>
          <w:szCs w:val="28"/>
        </w:rPr>
        <w:t>В соответствии со статьей 4.5 Кодекса Российской Федерации об административных правонарушениях по общему правилу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w:t>
      </w:r>
    </w:p>
    <w:p w14:paraId="272B29F1" w14:textId="77777777" w:rsidR="007D6791" w:rsidRPr="007D6791" w:rsidRDefault="007D6791" w:rsidP="007D6791">
      <w:pPr>
        <w:jc w:val="both"/>
        <w:rPr>
          <w:rFonts w:ascii="Times New Roman" w:hAnsi="Times New Roman" w:cs="Times New Roman"/>
          <w:sz w:val="28"/>
          <w:szCs w:val="28"/>
        </w:rPr>
      </w:pPr>
      <w:r w:rsidRPr="007D6791">
        <w:rPr>
          <w:rFonts w:ascii="Times New Roman" w:hAnsi="Times New Roman" w:cs="Times New Roman"/>
          <w:sz w:val="28"/>
          <w:szCs w:val="28"/>
        </w:rPr>
        <w:t>В отношении отдельных правонарушений установлены более длительные сроки.</w:t>
      </w:r>
    </w:p>
    <w:p w14:paraId="3DF4CA2F" w14:textId="77777777" w:rsidR="007D6791" w:rsidRPr="007D6791" w:rsidRDefault="007D6791" w:rsidP="007D6791">
      <w:pPr>
        <w:jc w:val="both"/>
        <w:rPr>
          <w:rFonts w:ascii="Times New Roman" w:hAnsi="Times New Roman" w:cs="Times New Roman"/>
          <w:sz w:val="28"/>
          <w:szCs w:val="28"/>
        </w:rPr>
      </w:pPr>
      <w:r w:rsidRPr="007D6791">
        <w:rPr>
          <w:rFonts w:ascii="Times New Roman" w:hAnsi="Times New Roman" w:cs="Times New Roman"/>
          <w:sz w:val="28"/>
          <w:szCs w:val="28"/>
        </w:rPr>
        <w:t>Так, например, постановление не может быть вынесено по истечении одного года со дня совершения административного правонарушения за нарушение трудового законодательства, законодательства в области охраны окружающей среды и природопользования, об охране здоровья граждан, в области санитарно-эпидемиологического благополучия населения, о защите прав потребителей.</w:t>
      </w:r>
    </w:p>
    <w:p w14:paraId="72FD396C" w14:textId="77777777" w:rsidR="007D6791" w:rsidRPr="007D6791" w:rsidRDefault="007D6791" w:rsidP="007D6791">
      <w:pPr>
        <w:jc w:val="both"/>
        <w:rPr>
          <w:rFonts w:ascii="Times New Roman" w:hAnsi="Times New Roman" w:cs="Times New Roman"/>
          <w:sz w:val="28"/>
          <w:szCs w:val="28"/>
        </w:rPr>
      </w:pPr>
      <w:r w:rsidRPr="007D6791">
        <w:rPr>
          <w:rFonts w:ascii="Times New Roman" w:hAnsi="Times New Roman" w:cs="Times New Roman"/>
          <w:sz w:val="28"/>
          <w:szCs w:val="28"/>
        </w:rPr>
        <w:t>Срок давности привлечения к административной ответственности - два года установлен за нарушение бюджетного законодательства Российской Федерации, законодательства о бухгалтерском учете, законодательства о государственном регулировании деятельности по организации и проведению азартных игр и другие.</w:t>
      </w:r>
    </w:p>
    <w:p w14:paraId="7790E7F5" w14:textId="77777777" w:rsidR="007D6791" w:rsidRPr="007D6791" w:rsidRDefault="007D6791" w:rsidP="007D6791">
      <w:pPr>
        <w:jc w:val="both"/>
        <w:rPr>
          <w:rFonts w:ascii="Times New Roman" w:hAnsi="Times New Roman" w:cs="Times New Roman"/>
          <w:sz w:val="28"/>
          <w:szCs w:val="28"/>
        </w:rPr>
      </w:pPr>
      <w:r w:rsidRPr="007D6791">
        <w:rPr>
          <w:rFonts w:ascii="Times New Roman" w:hAnsi="Times New Roman" w:cs="Times New Roman"/>
          <w:sz w:val="28"/>
          <w:szCs w:val="28"/>
        </w:rPr>
        <w:t>За нарушение законодательства Российской Федерации о несостоятельности (банкротстве), об аккредитации в национальной системе аккредитации, за нарушение в области воинского учета срок давности привлечения к административной ответственности составляет три года со дня совершения административного правонарушения.</w:t>
      </w:r>
    </w:p>
    <w:p w14:paraId="0D1F886F" w14:textId="77777777" w:rsidR="007D6791" w:rsidRPr="007D6791" w:rsidRDefault="007D6791" w:rsidP="007D6791">
      <w:pPr>
        <w:jc w:val="both"/>
        <w:rPr>
          <w:rFonts w:ascii="Times New Roman" w:hAnsi="Times New Roman" w:cs="Times New Roman"/>
          <w:sz w:val="28"/>
          <w:szCs w:val="28"/>
        </w:rPr>
      </w:pPr>
      <w:r w:rsidRPr="007D6791">
        <w:rPr>
          <w:rFonts w:ascii="Times New Roman" w:hAnsi="Times New Roman" w:cs="Times New Roman"/>
          <w:sz w:val="28"/>
          <w:szCs w:val="28"/>
        </w:rPr>
        <w:t>А за нарушение законодательства Российской Федерации о противодействии терроризму и законодательства Российской Федерации о противодействии коррупции виновное лицо может быть привлечено к административной ответственности в течение шести лет со дня совершения административного правонарушения.</w:t>
      </w:r>
    </w:p>
    <w:p w14:paraId="0DC1C97E" w14:textId="77777777" w:rsidR="007D6791" w:rsidRDefault="007D6791" w:rsidP="007D6791"/>
    <w:p w14:paraId="7F4C639E" w14:textId="1371E425" w:rsidR="007D6791" w:rsidRDefault="00FD459E">
      <w:r>
        <w:t>Прокуратура Ширинского района</w:t>
      </w:r>
      <w:bookmarkStart w:id="0" w:name="_GoBack"/>
      <w:bookmarkEnd w:id="0"/>
    </w:p>
    <w:sectPr w:rsidR="007D67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35F"/>
    <w:rsid w:val="007D6791"/>
    <w:rsid w:val="00961BFD"/>
    <w:rsid w:val="009B57DC"/>
    <w:rsid w:val="00A4535F"/>
    <w:rsid w:val="00FD4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084C9"/>
  <w15:chartTrackingRefBased/>
  <w15:docId w15:val="{23423D1C-337E-4313-A539-0ACA4482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1767</Characters>
  <Application>Microsoft Office Word</Application>
  <DocSecurity>0</DocSecurity>
  <Lines>14</Lines>
  <Paragraphs>4</Paragraphs>
  <ScaleCrop>false</ScaleCrop>
  <Company>Прокуратура РФ</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Сипачева Валерия Александровна</dc:creator>
  <cp:keywords/>
  <dc:description/>
  <cp:lastModifiedBy>Стуков Федор Михайлович</cp:lastModifiedBy>
  <cp:revision>3</cp:revision>
  <dcterms:created xsi:type="dcterms:W3CDTF">2022-05-25T04:30:00Z</dcterms:created>
  <dcterms:modified xsi:type="dcterms:W3CDTF">2022-05-25T05:10:00Z</dcterms:modified>
</cp:coreProperties>
</file>