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BB" w:rsidRDefault="00F815C7">
      <w:r>
        <w:rPr>
          <w:noProof/>
          <w:lang w:eastAsia="ru-RU"/>
        </w:rPr>
        <w:pict>
          <v:shape id="_x0000_s1030" style="position:absolute;margin-left:365.8pt;margin-top:231.9pt;width:136.7pt;height:130.6pt;z-index:251667456" coordsize="2734,2612" path="m2155,1717r579,-307l1800,,1528,146r204,345l1737,506,1226,827,988,968,740,1114,419,1313,102,1508,,1371r151,477l292,2257r117,355l1085,2271r102,-53l1567,2028r262,-141l2155,1717xe" fillcolor="#fde9d9 [665]" strokecolor="yellow">
            <v:fill opacity="45875f"/>
            <v:path arrowok="t"/>
          </v:shape>
        </w:pict>
      </w:r>
      <w:r w:rsidR="00B319BF" w:rsidRPr="00B319BF">
        <w:drawing>
          <wp:inline distT="0" distB="0" distL="0" distR="0">
            <wp:extent cx="9062449" cy="5244322"/>
            <wp:effectExtent l="19050" t="0" r="5351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0" t="7216" r="2542" b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832" cy="524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C7" w:rsidRPr="000E7F79" w:rsidRDefault="00F815C7" w:rsidP="00F815C7">
      <w:pPr>
        <w:tabs>
          <w:tab w:val="left" w:pos="1465"/>
        </w:tabs>
        <w:spacing w:after="0" w:line="240" w:lineRule="auto"/>
        <w:rPr>
          <w:szCs w:val="40"/>
          <w:u w:val="single"/>
        </w:rPr>
      </w:pPr>
      <w:r w:rsidRPr="000E7F79">
        <w:rPr>
          <w:szCs w:val="40"/>
          <w:u w:val="single"/>
        </w:rPr>
        <w:t>Условные обозначения:</w:t>
      </w:r>
    </w:p>
    <w:p w:rsidR="00F815C7" w:rsidRDefault="00F815C7" w:rsidP="00F815C7">
      <w:pPr>
        <w:tabs>
          <w:tab w:val="left" w:pos="1057"/>
        </w:tabs>
        <w:spacing w:after="0" w:line="240" w:lineRule="auto"/>
        <w:rPr>
          <w:szCs w:val="40"/>
        </w:rPr>
      </w:pPr>
      <w:r>
        <w:rPr>
          <w:szCs w:val="40"/>
        </w:rPr>
        <w:tab/>
      </w:r>
    </w:p>
    <w:p w:rsidR="00F815C7" w:rsidRDefault="00F815C7" w:rsidP="00F815C7">
      <w:pPr>
        <w:tabs>
          <w:tab w:val="left" w:pos="1335"/>
        </w:tabs>
        <w:spacing w:after="0" w:line="240" w:lineRule="auto"/>
      </w:pPr>
      <w:r>
        <w:rPr>
          <w:noProof/>
        </w:rPr>
        <w:pict>
          <v:rect id="_x0000_s1028" style="position:absolute;margin-left:2.45pt;margin-top:7.95pt;width:26.45pt;height:24.6pt;z-index:251665408" fillcolor="#fde9d9 [665]" strokecolor="#ff9"/>
        </w:pict>
      </w:r>
    </w:p>
    <w:p w:rsidR="00F815C7" w:rsidRDefault="00F815C7" w:rsidP="00F815C7">
      <w:pPr>
        <w:tabs>
          <w:tab w:val="left" w:pos="1335"/>
        </w:tabs>
        <w:spacing w:after="0" w:line="240" w:lineRule="auto"/>
      </w:pPr>
      <w:r>
        <w:t xml:space="preserve">                   Зона СХ1 </w:t>
      </w:r>
      <w:proofErr w:type="gramStart"/>
      <w:r>
        <w:t xml:space="preserve">( </w:t>
      </w:r>
      <w:proofErr w:type="gramEnd"/>
      <w:r>
        <w:t>Зона сельскохозяйственного использования)</w:t>
      </w:r>
    </w:p>
    <w:p w:rsidR="00F815C7" w:rsidRPr="00CB549E" w:rsidRDefault="00F815C7" w:rsidP="00F815C7">
      <w:pPr>
        <w:ind w:firstLine="708"/>
      </w:pPr>
    </w:p>
    <w:p w:rsidR="00B319BF" w:rsidRDefault="00B319BF"/>
    <w:p w:rsidR="00B319BF" w:rsidRDefault="00B319BF"/>
    <w:p w:rsidR="00B319BF" w:rsidRDefault="00F815C7">
      <w:r>
        <w:rPr>
          <w:noProof/>
          <w:lang w:eastAsia="ru-RU"/>
        </w:rPr>
        <w:pict>
          <v:shape id="_x0000_s1031" style="position:absolute;margin-left:409.5pt;margin-top:56.7pt;width:133.35pt;height:114.55pt;z-index:251668480" coordsize="2667,2291" path="m2487,2095r180,-84l2667,1994,1552,,1109,129,885,190,722,241,526,308,341,364r-89,11l,454,353,879r515,527l1143,1277r213,241l1451,1630r123,112l1658,1843r443,448l2286,2191r112,-51l2487,2095xe" fillcolor="#fde9d9 [665]" strokecolor="yellow">
            <v:fill opacity="45875f"/>
            <v:path arrowok="t"/>
          </v:shape>
        </w:pict>
      </w:r>
      <w:r w:rsidR="00B319BF">
        <w:rPr>
          <w:noProof/>
          <w:lang w:eastAsia="ru-RU"/>
        </w:rPr>
        <w:drawing>
          <wp:inline distT="0" distB="0" distL="0" distR="0">
            <wp:extent cx="8923428" cy="49017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0" t="6052" r="2405" b="1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73" cy="49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C7" w:rsidRPr="000E7F79" w:rsidRDefault="00F815C7" w:rsidP="00F815C7">
      <w:pPr>
        <w:tabs>
          <w:tab w:val="left" w:pos="1465"/>
        </w:tabs>
        <w:spacing w:after="0" w:line="240" w:lineRule="auto"/>
        <w:rPr>
          <w:szCs w:val="40"/>
          <w:u w:val="single"/>
        </w:rPr>
      </w:pPr>
      <w:r w:rsidRPr="000E7F79">
        <w:rPr>
          <w:szCs w:val="40"/>
          <w:u w:val="single"/>
        </w:rPr>
        <w:t>Условные обозначения:</w:t>
      </w:r>
    </w:p>
    <w:p w:rsidR="00F815C7" w:rsidRDefault="00F815C7" w:rsidP="00F815C7">
      <w:pPr>
        <w:tabs>
          <w:tab w:val="left" w:pos="1057"/>
        </w:tabs>
        <w:spacing w:after="0" w:line="240" w:lineRule="auto"/>
        <w:rPr>
          <w:szCs w:val="40"/>
        </w:rPr>
      </w:pPr>
      <w:r>
        <w:rPr>
          <w:szCs w:val="40"/>
        </w:rPr>
        <w:tab/>
      </w:r>
    </w:p>
    <w:p w:rsidR="00F815C7" w:rsidRDefault="00F815C7" w:rsidP="00F815C7">
      <w:pPr>
        <w:tabs>
          <w:tab w:val="left" w:pos="1335"/>
        </w:tabs>
        <w:spacing w:after="0" w:line="240" w:lineRule="auto"/>
      </w:pPr>
      <w:r>
        <w:rPr>
          <w:noProof/>
        </w:rPr>
        <w:pict>
          <v:rect id="_x0000_s1027" style="position:absolute;margin-left:2.45pt;margin-top:7.95pt;width:26.45pt;height:24.6pt;z-index:251663360" fillcolor="#fde9d9 [665]" strokecolor="#ff9"/>
        </w:pict>
      </w:r>
    </w:p>
    <w:p w:rsidR="00F815C7" w:rsidRDefault="00F815C7" w:rsidP="00F815C7">
      <w:pPr>
        <w:tabs>
          <w:tab w:val="left" w:pos="1335"/>
        </w:tabs>
        <w:spacing w:after="0" w:line="240" w:lineRule="auto"/>
      </w:pPr>
      <w:r>
        <w:t xml:space="preserve">                   Зона СХ1 </w:t>
      </w:r>
      <w:proofErr w:type="gramStart"/>
      <w:r>
        <w:t xml:space="preserve">( </w:t>
      </w:r>
      <w:proofErr w:type="gramEnd"/>
      <w:r>
        <w:t>Зона сельскохозяйственного использования)</w:t>
      </w:r>
    </w:p>
    <w:p w:rsidR="00F815C7" w:rsidRPr="00CB549E" w:rsidRDefault="00F815C7" w:rsidP="00F815C7">
      <w:pPr>
        <w:ind w:firstLine="708"/>
      </w:pPr>
    </w:p>
    <w:p w:rsidR="00B319BF" w:rsidRDefault="00B319BF"/>
    <w:p w:rsidR="00CB549E" w:rsidRDefault="00CB549E"/>
    <w:p w:rsidR="00CB549E" w:rsidRPr="00CB549E" w:rsidRDefault="00EE2B06" w:rsidP="00CB549E">
      <w:r>
        <w:rPr>
          <w:noProof/>
          <w:lang w:eastAsia="ru-RU"/>
        </w:rPr>
        <w:pict>
          <v:shape id="_x0000_s1042" style="position:absolute;margin-left:255.7pt;margin-top:55.95pt;width:193.5pt;height:104.35pt;z-index:251671552" coordsize="3870,2087" path="m1104,615l1637,495,2164,6,3870,,3654,247r-406,38c3086,332,2811,463,2684,526v-127,63,-159,114,-197,140c2449,692,2512,741,2455,685l2145,330,299,2087,,1700e" fillcolor="yellow" strokecolor="yellow">
            <v:fill opacity="45875f"/>
            <v:path arrowok="t"/>
          </v:shape>
        </w:pict>
      </w:r>
      <w:r>
        <w:rPr>
          <w:noProof/>
          <w:lang w:eastAsia="ru-RU"/>
        </w:rPr>
        <w:pict>
          <v:shape id="_x0000_s1040" style="position:absolute;margin-left:428.45pt;margin-top:150.35pt;width:51.9pt;height:53.45pt;z-index:251670528" coordsize="1038,1069" path="m177,1069c150,1015,,868,17,744,34,620,203,448,282,324l489,r549,270l282,1059e" fillcolor="yellow" strokecolor="yellow">
            <v:fill opacity="45875f"/>
            <v:path arrowok="t"/>
          </v:shape>
        </w:pict>
      </w:r>
      <w:r>
        <w:rPr>
          <w:noProof/>
          <w:lang w:eastAsia="ru-RU"/>
        </w:rPr>
        <w:drawing>
          <wp:inline distT="0" distB="0" distL="0" distR="0">
            <wp:extent cx="8932775" cy="4373696"/>
            <wp:effectExtent l="19050" t="0" r="16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5" t="6977" r="2670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775" cy="437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9E" w:rsidRDefault="00CB549E" w:rsidP="00CB549E">
      <w:pPr>
        <w:tabs>
          <w:tab w:val="left" w:pos="1465"/>
        </w:tabs>
        <w:spacing w:after="0" w:line="240" w:lineRule="auto"/>
        <w:rPr>
          <w:szCs w:val="40"/>
          <w:u w:val="single"/>
        </w:rPr>
      </w:pPr>
    </w:p>
    <w:p w:rsidR="00CB549E" w:rsidRDefault="00CB549E" w:rsidP="00CB549E">
      <w:pPr>
        <w:tabs>
          <w:tab w:val="left" w:pos="1465"/>
        </w:tabs>
        <w:spacing w:after="0" w:line="240" w:lineRule="auto"/>
        <w:rPr>
          <w:szCs w:val="40"/>
          <w:u w:val="single"/>
        </w:rPr>
      </w:pPr>
    </w:p>
    <w:p w:rsidR="00CB549E" w:rsidRDefault="00CB549E" w:rsidP="00CB549E">
      <w:pPr>
        <w:tabs>
          <w:tab w:val="left" w:pos="1465"/>
        </w:tabs>
        <w:spacing w:after="0" w:line="240" w:lineRule="auto"/>
        <w:rPr>
          <w:szCs w:val="40"/>
          <w:u w:val="single"/>
        </w:rPr>
      </w:pPr>
    </w:p>
    <w:p w:rsidR="00CB549E" w:rsidRPr="000E7F79" w:rsidRDefault="00CB549E" w:rsidP="00CB549E">
      <w:pPr>
        <w:tabs>
          <w:tab w:val="left" w:pos="1465"/>
        </w:tabs>
        <w:spacing w:after="0" w:line="240" w:lineRule="auto"/>
        <w:rPr>
          <w:szCs w:val="40"/>
          <w:u w:val="single"/>
        </w:rPr>
      </w:pPr>
      <w:r w:rsidRPr="000E7F79">
        <w:rPr>
          <w:szCs w:val="40"/>
          <w:u w:val="single"/>
        </w:rPr>
        <w:t>Условные обозначения:</w:t>
      </w:r>
    </w:p>
    <w:p w:rsidR="00CB549E" w:rsidRDefault="00CB549E" w:rsidP="00CB549E">
      <w:pPr>
        <w:tabs>
          <w:tab w:val="left" w:pos="1057"/>
        </w:tabs>
        <w:spacing w:after="0" w:line="240" w:lineRule="auto"/>
        <w:rPr>
          <w:szCs w:val="40"/>
        </w:rPr>
      </w:pPr>
      <w:r>
        <w:rPr>
          <w:szCs w:val="40"/>
        </w:rPr>
        <w:tab/>
      </w:r>
    </w:p>
    <w:p w:rsidR="005C6CC3" w:rsidRDefault="005C6CC3" w:rsidP="005C6CC3">
      <w:pPr>
        <w:tabs>
          <w:tab w:val="left" w:pos="1193"/>
        </w:tabs>
        <w:spacing w:after="0" w:line="240" w:lineRule="auto"/>
        <w:rPr>
          <w:szCs w:val="40"/>
        </w:rPr>
      </w:pPr>
      <w:r>
        <w:rPr>
          <w:noProof/>
          <w:szCs w:val="40"/>
          <w:lang w:eastAsia="ru-RU"/>
        </w:rPr>
        <w:pict>
          <v:rect id="_x0000_s1032" style="position:absolute;margin-left:8.95pt;margin-top:1.95pt;width:26.45pt;height:24.6pt;z-index:251669504" fillcolor="#ff9" strokecolor="#ff9"/>
        </w:pict>
      </w:r>
      <w:r>
        <w:rPr>
          <w:szCs w:val="40"/>
        </w:rPr>
        <w:t xml:space="preserve">                    </w:t>
      </w:r>
    </w:p>
    <w:p w:rsidR="005C6CC3" w:rsidRDefault="005C6CC3" w:rsidP="005C6CC3">
      <w:pPr>
        <w:tabs>
          <w:tab w:val="left" w:pos="1193"/>
        </w:tabs>
        <w:spacing w:after="0" w:line="240" w:lineRule="auto"/>
        <w:rPr>
          <w:szCs w:val="40"/>
        </w:rPr>
      </w:pPr>
      <w:r>
        <w:rPr>
          <w:szCs w:val="40"/>
        </w:rPr>
        <w:t xml:space="preserve">                     </w:t>
      </w:r>
      <w:r w:rsidRPr="00041314">
        <w:rPr>
          <w:szCs w:val="40"/>
        </w:rPr>
        <w:t>Зона СХ</w:t>
      </w:r>
      <w:proofErr w:type="gramStart"/>
      <w:r w:rsidRPr="00041314">
        <w:rPr>
          <w:szCs w:val="40"/>
        </w:rPr>
        <w:t>2</w:t>
      </w:r>
      <w:proofErr w:type="gramEnd"/>
      <w:r w:rsidRPr="00041314">
        <w:rPr>
          <w:szCs w:val="40"/>
        </w:rPr>
        <w:t xml:space="preserve"> (зона дач и садово-огородных товариществ) </w:t>
      </w:r>
    </w:p>
    <w:p w:rsidR="005C6CC3" w:rsidRDefault="005C6CC3" w:rsidP="005C6CC3">
      <w:pPr>
        <w:tabs>
          <w:tab w:val="left" w:pos="1193"/>
        </w:tabs>
        <w:spacing w:after="0" w:line="240" w:lineRule="auto"/>
        <w:rPr>
          <w:szCs w:val="40"/>
        </w:rPr>
      </w:pPr>
    </w:p>
    <w:p w:rsidR="00B319BF" w:rsidRDefault="00B319BF" w:rsidP="005C6CC3">
      <w:pPr>
        <w:tabs>
          <w:tab w:val="left" w:pos="1335"/>
        </w:tabs>
        <w:spacing w:after="0" w:line="240" w:lineRule="auto"/>
      </w:pPr>
    </w:p>
    <w:p w:rsidR="00EE2B06" w:rsidRDefault="00EE2B06" w:rsidP="005C6CC3">
      <w:pPr>
        <w:tabs>
          <w:tab w:val="left" w:pos="1335"/>
        </w:tabs>
        <w:spacing w:after="0" w:line="240" w:lineRule="auto"/>
      </w:pPr>
    </w:p>
    <w:p w:rsidR="00EE2B06" w:rsidRDefault="00EE2B06" w:rsidP="005C6CC3">
      <w:pPr>
        <w:tabs>
          <w:tab w:val="left" w:pos="1335"/>
        </w:tabs>
        <w:spacing w:after="0" w:line="240" w:lineRule="auto"/>
      </w:pPr>
    </w:p>
    <w:p w:rsidR="00EE2B06" w:rsidRDefault="00EE2B06" w:rsidP="005C6CC3">
      <w:pPr>
        <w:tabs>
          <w:tab w:val="left" w:pos="1335"/>
        </w:tabs>
        <w:spacing w:after="0" w:line="240" w:lineRule="auto"/>
      </w:pPr>
    </w:p>
    <w:p w:rsidR="00EE2B06" w:rsidRDefault="00EB009E" w:rsidP="005C6CC3">
      <w:pPr>
        <w:tabs>
          <w:tab w:val="left" w:pos="1335"/>
        </w:tabs>
        <w:spacing w:after="0" w:line="240" w:lineRule="auto"/>
      </w:pPr>
      <w:r>
        <w:rPr>
          <w:noProof/>
          <w:lang w:eastAsia="ru-RU"/>
        </w:rPr>
        <w:pict>
          <v:shape id="_x0000_s1044" style="position:absolute;margin-left:450.1pt;margin-top:100.4pt;width:37.55pt;height:86pt;z-index:251674624" coordsize="751,1720" path="m628,1501r11,-212l751,123,275,39,,,207,633r96,291l196,1361r95,202l375,1720,628,1501xe" fillcolor="#00b050" strokecolor="#76923c [2406]">
            <v:fill opacity="45875f"/>
            <v:path arrowok="t"/>
          </v:shape>
        </w:pict>
      </w:r>
      <w:r w:rsidR="00EE2B06">
        <w:rPr>
          <w:noProof/>
          <w:lang w:eastAsia="ru-RU"/>
        </w:rPr>
        <w:drawing>
          <wp:inline distT="0" distB="0" distL="0" distR="0">
            <wp:extent cx="8934494" cy="44774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8" t="5455" r="2333"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94" cy="447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06" w:rsidRDefault="00EE2B06" w:rsidP="005C6CC3">
      <w:pPr>
        <w:tabs>
          <w:tab w:val="left" w:pos="1335"/>
        </w:tabs>
        <w:spacing w:after="0" w:line="240" w:lineRule="auto"/>
      </w:pPr>
    </w:p>
    <w:p w:rsidR="00EE2B06" w:rsidRDefault="00EE2B06" w:rsidP="005C6CC3">
      <w:pPr>
        <w:tabs>
          <w:tab w:val="left" w:pos="1335"/>
        </w:tabs>
        <w:spacing w:after="0" w:line="240" w:lineRule="auto"/>
      </w:pPr>
    </w:p>
    <w:p w:rsidR="00EE2B06" w:rsidRDefault="00EE2B06" w:rsidP="005C6CC3">
      <w:pPr>
        <w:tabs>
          <w:tab w:val="left" w:pos="1335"/>
        </w:tabs>
        <w:spacing w:after="0" w:line="240" w:lineRule="auto"/>
      </w:pPr>
    </w:p>
    <w:p w:rsidR="00EB009E" w:rsidRDefault="00EB009E" w:rsidP="00EB009E">
      <w:pPr>
        <w:tabs>
          <w:tab w:val="left" w:pos="1465"/>
        </w:tabs>
        <w:spacing w:after="0" w:line="240" w:lineRule="auto"/>
        <w:rPr>
          <w:szCs w:val="40"/>
          <w:u w:val="single"/>
        </w:rPr>
      </w:pPr>
    </w:p>
    <w:p w:rsidR="00EB009E" w:rsidRPr="000E7F79" w:rsidRDefault="00EB009E" w:rsidP="00EB009E">
      <w:pPr>
        <w:tabs>
          <w:tab w:val="left" w:pos="1465"/>
        </w:tabs>
        <w:spacing w:after="0" w:line="240" w:lineRule="auto"/>
        <w:rPr>
          <w:szCs w:val="40"/>
          <w:u w:val="single"/>
        </w:rPr>
      </w:pPr>
      <w:r w:rsidRPr="000E7F79">
        <w:rPr>
          <w:szCs w:val="40"/>
          <w:u w:val="single"/>
        </w:rPr>
        <w:t>Условные обозначения:</w:t>
      </w:r>
    </w:p>
    <w:p w:rsidR="00EB009E" w:rsidRDefault="00EB009E" w:rsidP="00EB009E">
      <w:pPr>
        <w:tabs>
          <w:tab w:val="left" w:pos="1057"/>
        </w:tabs>
        <w:spacing w:after="0" w:line="240" w:lineRule="auto"/>
        <w:rPr>
          <w:szCs w:val="40"/>
        </w:rPr>
      </w:pPr>
      <w:r>
        <w:rPr>
          <w:szCs w:val="40"/>
        </w:rPr>
        <w:tab/>
      </w:r>
    </w:p>
    <w:p w:rsidR="00EB009E" w:rsidRDefault="00EB009E" w:rsidP="00EB009E">
      <w:pPr>
        <w:tabs>
          <w:tab w:val="left" w:pos="1193"/>
        </w:tabs>
        <w:spacing w:after="0" w:line="240" w:lineRule="auto"/>
        <w:rPr>
          <w:szCs w:val="40"/>
        </w:rPr>
      </w:pPr>
      <w:r>
        <w:rPr>
          <w:noProof/>
          <w:szCs w:val="40"/>
          <w:lang w:eastAsia="ru-RU"/>
        </w:rPr>
        <w:pict>
          <v:rect id="_x0000_s1043" style="position:absolute;margin-left:8.95pt;margin-top:1.95pt;width:26.45pt;height:24.6pt;z-index:251673600" fillcolor="#00b050" strokecolor="#76923c [2406]"/>
        </w:pict>
      </w:r>
      <w:r>
        <w:rPr>
          <w:szCs w:val="40"/>
        </w:rPr>
        <w:t xml:space="preserve">                    </w:t>
      </w:r>
    </w:p>
    <w:p w:rsidR="00EB009E" w:rsidRDefault="00EB009E" w:rsidP="00EB009E">
      <w:pPr>
        <w:tabs>
          <w:tab w:val="left" w:pos="1193"/>
        </w:tabs>
        <w:spacing w:after="0" w:line="240" w:lineRule="auto"/>
        <w:rPr>
          <w:szCs w:val="40"/>
        </w:rPr>
      </w:pPr>
      <w:r>
        <w:rPr>
          <w:szCs w:val="40"/>
        </w:rPr>
        <w:t xml:space="preserve">                     </w:t>
      </w:r>
      <w:r w:rsidRPr="00041314">
        <w:rPr>
          <w:szCs w:val="40"/>
        </w:rPr>
        <w:t xml:space="preserve">Зона </w:t>
      </w:r>
      <w:r>
        <w:rPr>
          <w:szCs w:val="40"/>
        </w:rPr>
        <w:t>Р</w:t>
      </w:r>
      <w:proofErr w:type="gramStart"/>
      <w:r>
        <w:rPr>
          <w:szCs w:val="40"/>
        </w:rPr>
        <w:t>7</w:t>
      </w:r>
      <w:proofErr w:type="gramEnd"/>
      <w:r>
        <w:rPr>
          <w:szCs w:val="40"/>
        </w:rPr>
        <w:t xml:space="preserve"> (зона развития спорта, туризма и отдыха</w:t>
      </w:r>
      <w:r w:rsidRPr="00041314">
        <w:rPr>
          <w:szCs w:val="40"/>
        </w:rPr>
        <w:t xml:space="preserve">) </w:t>
      </w:r>
    </w:p>
    <w:p w:rsidR="00EB009E" w:rsidRDefault="00EB009E" w:rsidP="00EB009E">
      <w:pPr>
        <w:tabs>
          <w:tab w:val="left" w:pos="1193"/>
        </w:tabs>
        <w:spacing w:after="0" w:line="240" w:lineRule="auto"/>
        <w:rPr>
          <w:szCs w:val="40"/>
        </w:rPr>
      </w:pPr>
    </w:p>
    <w:p w:rsidR="00EE2B06" w:rsidRDefault="00EE2B06" w:rsidP="005C6CC3">
      <w:pPr>
        <w:tabs>
          <w:tab w:val="left" w:pos="1335"/>
        </w:tabs>
        <w:spacing w:after="0" w:line="240" w:lineRule="auto"/>
      </w:pPr>
    </w:p>
    <w:p w:rsidR="00EB009E" w:rsidRDefault="00EB009E" w:rsidP="005C6CC3">
      <w:pPr>
        <w:tabs>
          <w:tab w:val="left" w:pos="1335"/>
        </w:tabs>
        <w:spacing w:after="0" w:line="240" w:lineRule="auto"/>
      </w:pPr>
      <w:r>
        <w:rPr>
          <w:noProof/>
          <w:lang w:eastAsia="ru-RU"/>
        </w:rPr>
        <w:lastRenderedPageBreak/>
        <w:pict>
          <v:shape id="_x0000_s1046" style="position:absolute;margin-left:356.1pt;margin-top:111.4pt;width:5.85pt;height:44.3pt;z-index:251677696" coordsize="117,886" path="m117,6l6,,,651,,873r110,13l117,6xe" fillcolor="#00b050" strokecolor="#76923c [2406]">
            <v:fill opacity="45875f"/>
            <v:path arrowok="t"/>
          </v:shape>
        </w:pict>
      </w:r>
      <w:r>
        <w:rPr>
          <w:noProof/>
          <w:lang w:eastAsia="ru-RU"/>
        </w:rPr>
        <w:drawing>
          <wp:inline distT="0" distB="0" distL="0" distR="0">
            <wp:extent cx="9201150" cy="5353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8" t="7326" r="2814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9E" w:rsidRDefault="00EB009E" w:rsidP="00EB009E"/>
    <w:p w:rsidR="00EB009E" w:rsidRDefault="00EB009E" w:rsidP="00EB009E">
      <w:pPr>
        <w:tabs>
          <w:tab w:val="left" w:pos="1465"/>
        </w:tabs>
        <w:spacing w:after="0" w:line="240" w:lineRule="auto"/>
        <w:rPr>
          <w:szCs w:val="40"/>
          <w:u w:val="single"/>
        </w:rPr>
      </w:pPr>
    </w:p>
    <w:p w:rsidR="00EB009E" w:rsidRPr="000E7F79" w:rsidRDefault="00EB009E" w:rsidP="00EB009E">
      <w:pPr>
        <w:tabs>
          <w:tab w:val="left" w:pos="1465"/>
        </w:tabs>
        <w:spacing w:after="0" w:line="240" w:lineRule="auto"/>
        <w:rPr>
          <w:szCs w:val="40"/>
          <w:u w:val="single"/>
        </w:rPr>
      </w:pPr>
      <w:r w:rsidRPr="000E7F79">
        <w:rPr>
          <w:szCs w:val="40"/>
          <w:u w:val="single"/>
        </w:rPr>
        <w:t>Условные обозначения:</w:t>
      </w:r>
    </w:p>
    <w:p w:rsidR="00EB009E" w:rsidRDefault="00EB009E" w:rsidP="00EB009E">
      <w:pPr>
        <w:tabs>
          <w:tab w:val="left" w:pos="1057"/>
        </w:tabs>
        <w:spacing w:after="0" w:line="240" w:lineRule="auto"/>
        <w:rPr>
          <w:szCs w:val="40"/>
        </w:rPr>
      </w:pPr>
      <w:r>
        <w:rPr>
          <w:szCs w:val="40"/>
        </w:rPr>
        <w:tab/>
      </w:r>
    </w:p>
    <w:p w:rsidR="00EB009E" w:rsidRDefault="00EB009E" w:rsidP="00EB009E">
      <w:pPr>
        <w:tabs>
          <w:tab w:val="left" w:pos="1193"/>
        </w:tabs>
        <w:spacing w:after="0" w:line="240" w:lineRule="auto"/>
        <w:rPr>
          <w:szCs w:val="40"/>
        </w:rPr>
      </w:pPr>
      <w:r>
        <w:rPr>
          <w:noProof/>
          <w:szCs w:val="40"/>
          <w:lang w:eastAsia="ru-RU"/>
        </w:rPr>
        <w:pict>
          <v:rect id="_x0000_s1045" style="position:absolute;margin-left:8.95pt;margin-top:1.95pt;width:26.45pt;height:24.6pt;z-index:251676672" fillcolor="#00b050" strokecolor="#76923c [2406]"/>
        </w:pict>
      </w:r>
      <w:r>
        <w:rPr>
          <w:szCs w:val="40"/>
        </w:rPr>
        <w:t xml:space="preserve">                    </w:t>
      </w:r>
    </w:p>
    <w:p w:rsidR="00EE2B06" w:rsidRPr="00EB009E" w:rsidRDefault="00EB009E" w:rsidP="00EB009E">
      <w:pPr>
        <w:tabs>
          <w:tab w:val="left" w:pos="1193"/>
        </w:tabs>
        <w:spacing w:after="0" w:line="240" w:lineRule="auto"/>
      </w:pPr>
      <w:r>
        <w:rPr>
          <w:szCs w:val="40"/>
        </w:rPr>
        <w:t xml:space="preserve">                     </w:t>
      </w:r>
      <w:r w:rsidRPr="00041314">
        <w:rPr>
          <w:szCs w:val="40"/>
        </w:rPr>
        <w:t xml:space="preserve">Зона </w:t>
      </w:r>
      <w:r>
        <w:rPr>
          <w:szCs w:val="40"/>
        </w:rPr>
        <w:t>Р</w:t>
      </w:r>
      <w:proofErr w:type="gramStart"/>
      <w:r>
        <w:rPr>
          <w:szCs w:val="40"/>
        </w:rPr>
        <w:t>7</w:t>
      </w:r>
      <w:proofErr w:type="gramEnd"/>
      <w:r>
        <w:rPr>
          <w:szCs w:val="40"/>
        </w:rPr>
        <w:t xml:space="preserve"> (зона развития спорта, туризма и отдыха</w:t>
      </w:r>
      <w:r w:rsidRPr="00041314">
        <w:rPr>
          <w:szCs w:val="40"/>
        </w:rPr>
        <w:t xml:space="preserve">) </w:t>
      </w:r>
    </w:p>
    <w:sectPr w:rsidR="00EE2B06" w:rsidRPr="00EB009E" w:rsidSect="00CB549E">
      <w:headerReference w:type="default" r:id="rId11"/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838" w:rsidRDefault="00B63838" w:rsidP="00B319BF">
      <w:pPr>
        <w:spacing w:after="0" w:line="240" w:lineRule="auto"/>
      </w:pPr>
      <w:r>
        <w:separator/>
      </w:r>
    </w:p>
  </w:endnote>
  <w:endnote w:type="continuationSeparator" w:id="0">
    <w:p w:rsidR="00B63838" w:rsidRDefault="00B63838" w:rsidP="00B31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838" w:rsidRDefault="00B63838" w:rsidP="00B319BF">
      <w:pPr>
        <w:spacing w:after="0" w:line="240" w:lineRule="auto"/>
      </w:pPr>
      <w:r>
        <w:separator/>
      </w:r>
    </w:p>
  </w:footnote>
  <w:footnote w:type="continuationSeparator" w:id="0">
    <w:p w:rsidR="00B63838" w:rsidRDefault="00B63838" w:rsidP="00B31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9BF" w:rsidRPr="00B319BF" w:rsidRDefault="00B319BF">
    <w:pPr>
      <w:pStyle w:val="a5"/>
      <w:rPr>
        <w:rFonts w:ascii="Times New Roman" w:hAnsi="Times New Roman" w:cs="Times New Roman"/>
        <w:sz w:val="28"/>
        <w:szCs w:val="28"/>
      </w:rPr>
    </w:pPr>
    <w:r w:rsidRPr="00B319BF">
      <w:rPr>
        <w:rFonts w:ascii="Times New Roman" w:hAnsi="Times New Roman" w:cs="Times New Roman"/>
        <w:sz w:val="28"/>
        <w:szCs w:val="28"/>
      </w:rPr>
      <w:t>Приложение к Решению от 22.04.2021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 fillcolor="#ff9" strokecolor="#ff9">
      <v:fill color="#ff9"/>
      <v:stroke color="#ff9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319BF"/>
    <w:rsid w:val="000B744B"/>
    <w:rsid w:val="00305ED0"/>
    <w:rsid w:val="005C6CC3"/>
    <w:rsid w:val="008025D3"/>
    <w:rsid w:val="00AB3D54"/>
    <w:rsid w:val="00B319BF"/>
    <w:rsid w:val="00B63838"/>
    <w:rsid w:val="00CB549E"/>
    <w:rsid w:val="00EB009E"/>
    <w:rsid w:val="00EE2B06"/>
    <w:rsid w:val="00F81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ff9" strokecolor="#ff9">
      <v:fill color="#ff9"/>
      <v:stroke color="#ff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9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1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19BF"/>
  </w:style>
  <w:style w:type="paragraph" w:styleId="a7">
    <w:name w:val="footer"/>
    <w:basedOn w:val="a"/>
    <w:link w:val="a8"/>
    <w:uiPriority w:val="99"/>
    <w:semiHidden/>
    <w:unhideWhenUsed/>
    <w:rsid w:val="00B31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19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2021-05-25T06:46:00Z</dcterms:created>
  <dcterms:modified xsi:type="dcterms:W3CDTF">2021-05-25T08:09:00Z</dcterms:modified>
</cp:coreProperties>
</file>