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5A" w:rsidRPr="00BA1202" w:rsidRDefault="0021555A" w:rsidP="0021555A">
      <w:pPr>
        <w:jc w:val="right"/>
        <w:rPr>
          <w:color w:val="000000"/>
        </w:rPr>
      </w:pPr>
    </w:p>
    <w:p w:rsidR="0021555A" w:rsidRPr="00BA1202" w:rsidRDefault="0021555A" w:rsidP="0021555A">
      <w:pPr>
        <w:pStyle w:val="3"/>
        <w:numPr>
          <w:ilvl w:val="0"/>
          <w:numId w:val="0"/>
        </w:numPr>
        <w:tabs>
          <w:tab w:val="left" w:pos="708"/>
        </w:tabs>
        <w:spacing w:before="0" w:after="0" w:line="240" w:lineRule="auto"/>
        <w:rPr>
          <w:bCs/>
          <w:szCs w:val="24"/>
        </w:rPr>
      </w:pPr>
      <w:r w:rsidRPr="00BA1202">
        <w:rPr>
          <w:bCs/>
          <w:szCs w:val="24"/>
        </w:rPr>
        <w:t xml:space="preserve">                                                   </w:t>
      </w:r>
    </w:p>
    <w:p w:rsidR="0021555A" w:rsidRPr="00BA1202" w:rsidRDefault="0021555A" w:rsidP="0021555A">
      <w:pPr>
        <w:pStyle w:val="3"/>
        <w:numPr>
          <w:ilvl w:val="0"/>
          <w:numId w:val="0"/>
        </w:numPr>
        <w:tabs>
          <w:tab w:val="left" w:pos="708"/>
        </w:tabs>
        <w:spacing w:before="0" w:after="0" w:line="240" w:lineRule="auto"/>
        <w:jc w:val="center"/>
        <w:rPr>
          <w:szCs w:val="24"/>
        </w:rPr>
      </w:pPr>
      <w:r w:rsidRPr="00BA1202">
        <w:rPr>
          <w:szCs w:val="24"/>
        </w:rPr>
        <w:t>РОССИЙСКАЯ ФЕДЕРАЦИЯ</w:t>
      </w:r>
    </w:p>
    <w:p w:rsidR="0021555A" w:rsidRPr="00BA1202" w:rsidRDefault="0021555A" w:rsidP="0021555A">
      <w:pPr>
        <w:jc w:val="center"/>
      </w:pPr>
    </w:p>
    <w:p w:rsidR="0021555A" w:rsidRPr="00BA1202" w:rsidRDefault="0021555A" w:rsidP="0021555A">
      <w:pPr>
        <w:pStyle w:val="3"/>
        <w:numPr>
          <w:ilvl w:val="0"/>
          <w:numId w:val="0"/>
        </w:numPr>
        <w:tabs>
          <w:tab w:val="left" w:pos="708"/>
        </w:tabs>
        <w:spacing w:before="0" w:after="0" w:line="240" w:lineRule="auto"/>
        <w:jc w:val="center"/>
        <w:rPr>
          <w:szCs w:val="24"/>
        </w:rPr>
      </w:pPr>
      <w:r w:rsidRPr="00BA1202">
        <w:rPr>
          <w:szCs w:val="24"/>
        </w:rPr>
        <w:t>РЕСПУБЛИКА ХАКАСИЯ</w:t>
      </w:r>
    </w:p>
    <w:p w:rsidR="0021555A" w:rsidRPr="00BA1202" w:rsidRDefault="0021555A" w:rsidP="0021555A">
      <w:pPr>
        <w:jc w:val="center"/>
      </w:pPr>
    </w:p>
    <w:p w:rsidR="0021555A" w:rsidRPr="00BA1202" w:rsidRDefault="0021555A" w:rsidP="0021555A">
      <w:pPr>
        <w:jc w:val="center"/>
      </w:pPr>
      <w:r w:rsidRPr="00BA1202">
        <w:t>СОВЕТ ДЕПУТАТОВ</w:t>
      </w:r>
    </w:p>
    <w:p w:rsidR="0021555A" w:rsidRPr="00BA1202" w:rsidRDefault="0021555A" w:rsidP="0021555A">
      <w:pPr>
        <w:jc w:val="center"/>
      </w:pPr>
      <w:r w:rsidRPr="00BA1202">
        <w:t>СОЛЕНООЗЕРНОГО СЕЛЬСОВЕТА ШИРИНСКОГО РАЙОНА</w:t>
      </w:r>
    </w:p>
    <w:p w:rsidR="0021555A" w:rsidRPr="00BA1202" w:rsidRDefault="0021555A" w:rsidP="0021555A">
      <w:pPr>
        <w:jc w:val="center"/>
      </w:pPr>
    </w:p>
    <w:p w:rsidR="0021555A" w:rsidRPr="00BA1202" w:rsidRDefault="0021555A" w:rsidP="0021555A">
      <w:pPr>
        <w:jc w:val="center"/>
        <w:rPr>
          <w:szCs w:val="28"/>
        </w:rPr>
      </w:pPr>
      <w:proofErr w:type="gramStart"/>
      <w:r w:rsidRPr="00BA1202">
        <w:rPr>
          <w:szCs w:val="28"/>
        </w:rPr>
        <w:t>Р</w:t>
      </w:r>
      <w:proofErr w:type="gramEnd"/>
      <w:r w:rsidRPr="00BA1202">
        <w:rPr>
          <w:szCs w:val="28"/>
        </w:rPr>
        <w:t xml:space="preserve"> Е Ш Е Н И Е</w:t>
      </w:r>
    </w:p>
    <w:p w:rsidR="0021555A" w:rsidRPr="00BA1202" w:rsidRDefault="0021555A" w:rsidP="0021555A">
      <w:pPr>
        <w:jc w:val="center"/>
      </w:pPr>
    </w:p>
    <w:p w:rsidR="0021555A" w:rsidRPr="00BA1202" w:rsidRDefault="0021555A" w:rsidP="0021555A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22.06.2017г.</w:t>
      </w:r>
      <w:r w:rsidRPr="00BA1202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BA1202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BA1202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BA1202">
        <w:rPr>
          <w:rFonts w:ascii="Times New Roman" w:hAnsi="Times New Roman" w:cs="Times New Roman"/>
          <w:b w:val="0"/>
          <w:sz w:val="24"/>
          <w:szCs w:val="24"/>
        </w:rPr>
        <w:t>. Соленоозерное                                             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72</w:t>
      </w:r>
    </w:p>
    <w:p w:rsidR="0021555A" w:rsidRPr="00BA1202" w:rsidRDefault="0021555A" w:rsidP="0021555A">
      <w:pPr>
        <w:pStyle w:val="a3"/>
        <w:spacing w:before="0" w:beforeAutospacing="0" w:after="0" w:afterAutospacing="0"/>
        <w:jc w:val="both"/>
        <w:rPr>
          <w:rStyle w:val="a4"/>
          <w:rFonts w:eastAsia="Calibri" w:cs="Arial"/>
          <w:b w:val="0"/>
          <w:color w:val="3C3C3C"/>
          <w:szCs w:val="20"/>
        </w:rPr>
      </w:pPr>
    </w:p>
    <w:p w:rsidR="0021555A" w:rsidRDefault="0021555A" w:rsidP="0021555A">
      <w:pPr>
        <w:pStyle w:val="a3"/>
        <w:spacing w:before="0" w:beforeAutospacing="0" w:after="0" w:afterAutospacing="0"/>
        <w:jc w:val="center"/>
        <w:rPr>
          <w:rStyle w:val="a4"/>
          <w:rFonts w:eastAsia="Calibri" w:cs="Arial"/>
          <w:b w:val="0"/>
          <w:color w:val="3C3C3C"/>
        </w:rPr>
      </w:pPr>
      <w:r w:rsidRPr="00BA1202">
        <w:rPr>
          <w:rStyle w:val="a4"/>
          <w:rFonts w:eastAsia="Calibri" w:cs="Arial"/>
          <w:b w:val="0"/>
          <w:color w:val="3C3C3C"/>
        </w:rPr>
        <w:t xml:space="preserve">Об утверждении </w:t>
      </w:r>
      <w:proofErr w:type="gramStart"/>
      <w:r w:rsidRPr="00BA1202">
        <w:rPr>
          <w:rStyle w:val="a4"/>
          <w:rFonts w:eastAsia="Calibri" w:cs="Arial"/>
          <w:b w:val="0"/>
          <w:color w:val="3C3C3C"/>
        </w:rPr>
        <w:t>Порядка ведения Перечня видов муниципального контроля</w:t>
      </w:r>
      <w:proofErr w:type="gramEnd"/>
      <w:r w:rsidRPr="00BA1202">
        <w:rPr>
          <w:rStyle w:val="a4"/>
          <w:rFonts w:eastAsia="Calibri" w:cs="Arial"/>
          <w:b w:val="0"/>
          <w:color w:val="3C3C3C"/>
        </w:rPr>
        <w:t xml:space="preserve"> и органов местного самоуправления, уполномоченных на их осуществление</w:t>
      </w:r>
    </w:p>
    <w:p w:rsidR="0021555A" w:rsidRPr="0021555A" w:rsidRDefault="0021555A" w:rsidP="0021555A">
      <w:pPr>
        <w:pStyle w:val="a3"/>
        <w:spacing w:before="0" w:beforeAutospacing="0" w:after="0" w:afterAutospacing="0"/>
        <w:jc w:val="center"/>
        <w:rPr>
          <w:color w:val="3C3C3C"/>
        </w:rPr>
      </w:pPr>
    </w:p>
    <w:p w:rsidR="0021555A" w:rsidRPr="0021555A" w:rsidRDefault="0021555A" w:rsidP="0021555A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55A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03.07.2016г.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21555A">
        <w:rPr>
          <w:rFonts w:ascii="Times New Roman" w:hAnsi="Times New Roman" w:cs="Times New Roman"/>
          <w:sz w:val="24"/>
          <w:szCs w:val="24"/>
        </w:rPr>
        <w:t xml:space="preserve"> (надзора) и муниципального контроля», руководствуясь Уставом муниципального образования Соленоозерный сельсовет, </w:t>
      </w:r>
      <w:r w:rsidRPr="0021555A">
        <w:rPr>
          <w:rFonts w:ascii="Times New Roman" w:hAnsi="Times New Roman" w:cs="Times New Roman"/>
          <w:color w:val="000000"/>
          <w:sz w:val="24"/>
          <w:szCs w:val="24"/>
        </w:rPr>
        <w:t>Совет депутатов Соленоозерного сельсовета</w:t>
      </w:r>
    </w:p>
    <w:p w:rsidR="0021555A" w:rsidRPr="0021555A" w:rsidRDefault="0021555A" w:rsidP="0021555A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55A" w:rsidRPr="0021555A" w:rsidRDefault="0021555A" w:rsidP="0021555A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555A">
        <w:rPr>
          <w:rFonts w:ascii="Times New Roman" w:hAnsi="Times New Roman" w:cs="Times New Roman"/>
          <w:b w:val="0"/>
          <w:sz w:val="24"/>
          <w:szCs w:val="24"/>
        </w:rPr>
        <w:t>РЕШИЛ:</w:t>
      </w:r>
    </w:p>
    <w:p w:rsidR="0021555A" w:rsidRPr="0021555A" w:rsidRDefault="0021555A" w:rsidP="0021555A">
      <w:pPr>
        <w:ind w:firstLine="709"/>
        <w:jc w:val="both"/>
      </w:pPr>
    </w:p>
    <w:p w:rsidR="0021555A" w:rsidRPr="0021555A" w:rsidRDefault="0021555A" w:rsidP="0021555A">
      <w:pPr>
        <w:pStyle w:val="a3"/>
        <w:spacing w:before="0" w:beforeAutospacing="0" w:after="0" w:afterAutospacing="0"/>
        <w:jc w:val="both"/>
        <w:rPr>
          <w:color w:val="3C3C3C"/>
          <w:szCs w:val="20"/>
        </w:rPr>
      </w:pPr>
      <w:r w:rsidRPr="0021555A">
        <w:rPr>
          <w:color w:val="3C3C3C"/>
          <w:szCs w:val="20"/>
        </w:rPr>
        <w:t>1. Утвердить Порядок ведения Перечня видов муниципального контроля и органов местного самоуправления, уполномоченных на их осуществление (Приложения № 1).</w:t>
      </w:r>
      <w:r w:rsidRPr="0021555A">
        <w:rPr>
          <w:color w:val="3C3C3C"/>
          <w:szCs w:val="20"/>
        </w:rPr>
        <w:br/>
        <w:t>2. Утвердить Форму перечня видов муниципального контроля и органов местного самоуправления, уполномоченных на их осуществление, (Приложения № 2).</w:t>
      </w:r>
    </w:p>
    <w:p w:rsidR="0021555A" w:rsidRPr="0021555A" w:rsidRDefault="0021555A" w:rsidP="0021555A">
      <w:pPr>
        <w:pStyle w:val="1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5A">
        <w:rPr>
          <w:rFonts w:ascii="Times New Roman" w:hAnsi="Times New Roman" w:cs="Times New Roman"/>
          <w:sz w:val="24"/>
          <w:szCs w:val="24"/>
        </w:rPr>
        <w:t>3.Настоящее решение подлежит официальному опубликованию (обнародованию), размещению на официальном сайте Соленоозерного сельсовета.</w:t>
      </w:r>
    </w:p>
    <w:p w:rsidR="0021555A" w:rsidRPr="0021555A" w:rsidRDefault="0021555A" w:rsidP="0021555A">
      <w:pPr>
        <w:pStyle w:val="1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5A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2155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555A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оставляю за собой.</w:t>
      </w:r>
    </w:p>
    <w:p w:rsidR="0021555A" w:rsidRPr="0021555A" w:rsidRDefault="0021555A" w:rsidP="0021555A">
      <w:pPr>
        <w:jc w:val="both"/>
      </w:pPr>
    </w:p>
    <w:p w:rsidR="0021555A" w:rsidRPr="0021555A" w:rsidRDefault="0021555A" w:rsidP="0021555A">
      <w:pPr>
        <w:jc w:val="both"/>
      </w:pPr>
    </w:p>
    <w:p w:rsidR="0021555A" w:rsidRPr="0021555A" w:rsidRDefault="0021555A" w:rsidP="0021555A">
      <w:pPr>
        <w:jc w:val="both"/>
      </w:pPr>
    </w:p>
    <w:p w:rsidR="0021555A" w:rsidRPr="0021555A" w:rsidRDefault="0021555A" w:rsidP="0021555A">
      <w:pPr>
        <w:jc w:val="both"/>
      </w:pPr>
      <w:r w:rsidRPr="0021555A">
        <w:t>Глава</w:t>
      </w:r>
    </w:p>
    <w:p w:rsidR="0021555A" w:rsidRPr="0021555A" w:rsidRDefault="0021555A" w:rsidP="0021555A">
      <w:pPr>
        <w:jc w:val="both"/>
      </w:pPr>
      <w:r w:rsidRPr="0021555A">
        <w:t xml:space="preserve">Соленоозерного сельсовета:          </w:t>
      </w:r>
      <w:r w:rsidRPr="0021555A">
        <w:tab/>
      </w:r>
      <w:r w:rsidRPr="0021555A">
        <w:tab/>
      </w:r>
      <w:r w:rsidRPr="0021555A">
        <w:tab/>
      </w:r>
      <w:r w:rsidRPr="0021555A">
        <w:tab/>
      </w:r>
      <w:r w:rsidRPr="0021555A">
        <w:tab/>
      </w:r>
      <w:r w:rsidRPr="0021555A">
        <w:tab/>
        <w:t>В.И.Куру</w:t>
      </w:r>
    </w:p>
    <w:p w:rsidR="0021555A" w:rsidRPr="00BA1202" w:rsidRDefault="0021555A" w:rsidP="0021555A">
      <w:pPr>
        <w:pStyle w:val="1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21555A" w:rsidRPr="00BA1202" w:rsidRDefault="0021555A" w:rsidP="0021555A">
      <w:pPr>
        <w:pStyle w:val="a3"/>
        <w:spacing w:before="0" w:beforeAutospacing="0" w:after="0" w:afterAutospacing="0"/>
        <w:jc w:val="both"/>
        <w:rPr>
          <w:rFonts w:cs="Arial"/>
          <w:color w:val="3C3C3C"/>
          <w:szCs w:val="20"/>
          <w:lang w:val="ru-RU"/>
        </w:rPr>
      </w:pPr>
    </w:p>
    <w:p w:rsidR="0021555A" w:rsidRPr="00BA1202" w:rsidRDefault="0021555A" w:rsidP="0021555A">
      <w:pPr>
        <w:pStyle w:val="a3"/>
        <w:spacing w:before="0" w:beforeAutospacing="0" w:after="0" w:afterAutospacing="0"/>
        <w:jc w:val="both"/>
        <w:rPr>
          <w:rFonts w:cs="Arial"/>
          <w:color w:val="3C3C3C"/>
          <w:szCs w:val="20"/>
        </w:rPr>
      </w:pPr>
    </w:p>
    <w:p w:rsidR="0021555A" w:rsidRPr="00BA1202" w:rsidRDefault="0021555A" w:rsidP="0021555A">
      <w:pPr>
        <w:pStyle w:val="a3"/>
        <w:spacing w:before="0" w:beforeAutospacing="0" w:after="0" w:afterAutospacing="0"/>
        <w:jc w:val="both"/>
        <w:rPr>
          <w:rFonts w:cs="Arial"/>
          <w:color w:val="3C3C3C"/>
          <w:szCs w:val="20"/>
        </w:rPr>
      </w:pPr>
      <w:r w:rsidRPr="00BA1202">
        <w:rPr>
          <w:rFonts w:cs="Arial"/>
          <w:color w:val="3C3C3C"/>
          <w:szCs w:val="20"/>
        </w:rPr>
        <w:br/>
      </w:r>
    </w:p>
    <w:p w:rsidR="0021555A" w:rsidRPr="00BA1202" w:rsidRDefault="0021555A" w:rsidP="0021555A">
      <w:pPr>
        <w:pStyle w:val="a3"/>
        <w:spacing w:before="0" w:beforeAutospacing="0" w:after="0" w:afterAutospacing="0"/>
        <w:jc w:val="both"/>
        <w:rPr>
          <w:rFonts w:cs="Arial"/>
          <w:color w:val="3C3C3C"/>
          <w:szCs w:val="20"/>
        </w:rPr>
      </w:pPr>
      <w:r w:rsidRPr="00BA1202">
        <w:rPr>
          <w:rFonts w:cs="Arial"/>
          <w:color w:val="3C3C3C"/>
          <w:szCs w:val="20"/>
        </w:rPr>
        <w:t> </w:t>
      </w:r>
    </w:p>
    <w:p w:rsidR="0021555A" w:rsidRPr="00BA1202" w:rsidRDefault="0021555A" w:rsidP="0021555A">
      <w:pPr>
        <w:pStyle w:val="a3"/>
        <w:spacing w:before="0" w:beforeAutospacing="0" w:after="0" w:afterAutospacing="0"/>
        <w:jc w:val="both"/>
        <w:rPr>
          <w:rFonts w:cs="Arial"/>
          <w:color w:val="3C3C3C"/>
          <w:szCs w:val="20"/>
        </w:rPr>
      </w:pPr>
    </w:p>
    <w:p w:rsidR="0021555A" w:rsidRDefault="0021555A" w:rsidP="0021555A">
      <w:pPr>
        <w:pStyle w:val="a3"/>
        <w:spacing w:before="0" w:beforeAutospacing="0" w:after="0" w:afterAutospacing="0"/>
        <w:jc w:val="both"/>
        <w:rPr>
          <w:rFonts w:cs="Arial"/>
          <w:color w:val="3C3C3C"/>
          <w:szCs w:val="20"/>
        </w:rPr>
      </w:pPr>
    </w:p>
    <w:p w:rsidR="0021555A" w:rsidRDefault="0021555A" w:rsidP="0021555A">
      <w:pPr>
        <w:pStyle w:val="a3"/>
        <w:spacing w:before="0" w:beforeAutospacing="0" w:after="0" w:afterAutospacing="0"/>
        <w:jc w:val="both"/>
        <w:rPr>
          <w:rFonts w:cs="Arial"/>
          <w:color w:val="3C3C3C"/>
          <w:szCs w:val="20"/>
        </w:rPr>
      </w:pPr>
    </w:p>
    <w:p w:rsidR="0021555A" w:rsidRDefault="0021555A" w:rsidP="0021555A">
      <w:pPr>
        <w:pStyle w:val="a3"/>
        <w:spacing w:before="0" w:beforeAutospacing="0" w:after="0" w:afterAutospacing="0"/>
        <w:jc w:val="both"/>
        <w:rPr>
          <w:rFonts w:cs="Arial"/>
          <w:color w:val="3C3C3C"/>
          <w:szCs w:val="20"/>
        </w:rPr>
      </w:pPr>
    </w:p>
    <w:p w:rsidR="0021555A" w:rsidRDefault="0021555A" w:rsidP="0021555A">
      <w:pPr>
        <w:pStyle w:val="a3"/>
        <w:spacing w:before="0" w:beforeAutospacing="0" w:after="0" w:afterAutospacing="0"/>
        <w:jc w:val="both"/>
        <w:rPr>
          <w:rFonts w:cs="Arial"/>
          <w:color w:val="3C3C3C"/>
          <w:szCs w:val="20"/>
        </w:rPr>
      </w:pPr>
    </w:p>
    <w:p w:rsidR="0021555A" w:rsidRPr="00BA1202" w:rsidRDefault="0021555A" w:rsidP="0021555A">
      <w:pPr>
        <w:pStyle w:val="a3"/>
        <w:spacing w:before="0" w:beforeAutospacing="0" w:after="0" w:afterAutospacing="0"/>
        <w:jc w:val="both"/>
        <w:rPr>
          <w:rFonts w:cs="Arial"/>
          <w:color w:val="3C3C3C"/>
          <w:szCs w:val="20"/>
        </w:rPr>
      </w:pPr>
    </w:p>
    <w:p w:rsidR="0021555A" w:rsidRPr="00BA1202" w:rsidRDefault="0021555A" w:rsidP="0021555A">
      <w:pPr>
        <w:pStyle w:val="a3"/>
        <w:spacing w:before="0" w:beforeAutospacing="0" w:after="0" w:afterAutospacing="0"/>
        <w:jc w:val="right"/>
        <w:rPr>
          <w:rFonts w:cs="Arial"/>
          <w:color w:val="3C3C3C"/>
          <w:szCs w:val="20"/>
        </w:rPr>
      </w:pPr>
      <w:r w:rsidRPr="00BA1202">
        <w:rPr>
          <w:rFonts w:cs="Arial"/>
          <w:color w:val="3C3C3C"/>
          <w:szCs w:val="20"/>
        </w:rPr>
        <w:lastRenderedPageBreak/>
        <w:t xml:space="preserve">Приложение № 1 </w:t>
      </w:r>
    </w:p>
    <w:p w:rsidR="0021555A" w:rsidRPr="00BA1202" w:rsidRDefault="0021555A" w:rsidP="0021555A">
      <w:pPr>
        <w:jc w:val="right"/>
      </w:pPr>
      <w:r w:rsidRPr="00BA1202">
        <w:rPr>
          <w:rFonts w:cs="Arial"/>
          <w:color w:val="3C3C3C"/>
          <w:szCs w:val="20"/>
        </w:rPr>
        <w:t xml:space="preserve">к решению </w:t>
      </w:r>
      <w:r w:rsidRPr="00BA1202">
        <w:t>Совета депутатов</w:t>
      </w:r>
    </w:p>
    <w:p w:rsidR="0021555A" w:rsidRDefault="0021555A" w:rsidP="0021555A">
      <w:pPr>
        <w:pStyle w:val="a3"/>
        <w:spacing w:before="0" w:beforeAutospacing="0" w:after="0" w:afterAutospacing="0"/>
        <w:jc w:val="right"/>
      </w:pPr>
      <w:r w:rsidRPr="00BA1202">
        <w:t>Соленоозерного сельсовета</w:t>
      </w:r>
      <w:r w:rsidRPr="00BA1202">
        <w:br/>
        <w:t>от</w:t>
      </w:r>
      <w:r>
        <w:t xml:space="preserve"> 22.06.2017г.</w:t>
      </w:r>
      <w:r w:rsidRPr="00BA1202">
        <w:t xml:space="preserve"> № </w:t>
      </w:r>
      <w:r>
        <w:t xml:space="preserve">  72</w:t>
      </w:r>
    </w:p>
    <w:p w:rsidR="0021555A" w:rsidRPr="00BA1202" w:rsidRDefault="0021555A" w:rsidP="0021555A">
      <w:pPr>
        <w:pStyle w:val="a3"/>
        <w:spacing w:before="0" w:beforeAutospacing="0" w:after="0" w:afterAutospacing="0"/>
        <w:jc w:val="right"/>
        <w:rPr>
          <w:rFonts w:cs="Arial"/>
          <w:color w:val="3C3C3C"/>
          <w:szCs w:val="20"/>
        </w:rPr>
      </w:pPr>
    </w:p>
    <w:p w:rsidR="0021555A" w:rsidRDefault="0021555A" w:rsidP="0021555A">
      <w:pPr>
        <w:pStyle w:val="a3"/>
        <w:spacing w:before="0" w:beforeAutospacing="0" w:after="0" w:afterAutospacing="0"/>
        <w:jc w:val="center"/>
        <w:rPr>
          <w:rStyle w:val="a4"/>
          <w:rFonts w:eastAsia="Calibri" w:cs="Arial"/>
          <w:b w:val="0"/>
          <w:color w:val="3C3C3C"/>
          <w:szCs w:val="20"/>
        </w:rPr>
      </w:pPr>
      <w:r w:rsidRPr="00BA1202">
        <w:rPr>
          <w:rStyle w:val="a4"/>
          <w:rFonts w:eastAsia="Calibri" w:cs="Arial"/>
          <w:b w:val="0"/>
          <w:color w:val="3C3C3C"/>
          <w:szCs w:val="20"/>
        </w:rPr>
        <w:t>Порядок ведения Перечня видов муниципального контроля и органов местного самоуправления, уполномоченных на их осуществление</w:t>
      </w:r>
    </w:p>
    <w:p w:rsidR="0021555A" w:rsidRPr="00BA1202" w:rsidRDefault="0021555A" w:rsidP="0021555A">
      <w:pPr>
        <w:pStyle w:val="a3"/>
        <w:spacing w:before="0" w:beforeAutospacing="0" w:after="0" w:afterAutospacing="0"/>
        <w:jc w:val="center"/>
        <w:rPr>
          <w:rFonts w:cs="Arial"/>
          <w:color w:val="3C3C3C"/>
          <w:szCs w:val="20"/>
        </w:rPr>
      </w:pPr>
    </w:p>
    <w:p w:rsidR="0021555A" w:rsidRPr="00BA1202" w:rsidRDefault="0021555A" w:rsidP="0021555A">
      <w:pPr>
        <w:pStyle w:val="a3"/>
        <w:spacing w:before="0" w:beforeAutospacing="0" w:after="0" w:afterAutospacing="0"/>
        <w:jc w:val="center"/>
        <w:rPr>
          <w:rFonts w:cs="Arial"/>
          <w:color w:val="3C3C3C"/>
          <w:szCs w:val="20"/>
        </w:rPr>
      </w:pPr>
      <w:r w:rsidRPr="00BA1202">
        <w:rPr>
          <w:rFonts w:cs="Arial"/>
          <w:color w:val="3C3C3C"/>
          <w:szCs w:val="20"/>
        </w:rPr>
        <w:t>1. Общие положения</w:t>
      </w:r>
    </w:p>
    <w:p w:rsidR="0021555A" w:rsidRDefault="0021555A" w:rsidP="0021555A">
      <w:pPr>
        <w:pStyle w:val="a3"/>
        <w:spacing w:before="0" w:beforeAutospacing="0" w:after="0" w:afterAutospacing="0"/>
        <w:jc w:val="both"/>
        <w:rPr>
          <w:rFonts w:cs="Arial"/>
          <w:color w:val="3C3C3C"/>
          <w:szCs w:val="20"/>
        </w:rPr>
      </w:pPr>
      <w:r w:rsidRPr="00BA1202">
        <w:rPr>
          <w:rFonts w:cs="Arial"/>
          <w:color w:val="3C3C3C"/>
          <w:szCs w:val="20"/>
        </w:rPr>
        <w:t xml:space="preserve">1.1. </w:t>
      </w:r>
      <w:proofErr w:type="gramStart"/>
      <w:r w:rsidRPr="00BA1202">
        <w:rPr>
          <w:rFonts w:cs="Arial"/>
          <w:color w:val="3C3C3C"/>
          <w:szCs w:val="20"/>
        </w:rPr>
        <w:t>Порядок ведения перечня видов муниципального контроля и органов местного самоуправления, уполномоченных на их осуществление, на территории Соленоозерного сельсовета (далее – Порядок)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</w:t>
      </w:r>
      <w:r w:rsidRPr="00BA1202">
        <w:t xml:space="preserve"> муниципального образования</w:t>
      </w:r>
      <w:proofErr w:type="gramEnd"/>
      <w:r w:rsidRPr="00BA1202">
        <w:t xml:space="preserve"> Соленоозерный сельсовет</w:t>
      </w:r>
      <w:r w:rsidRPr="00BA1202">
        <w:rPr>
          <w:rFonts w:cs="Arial"/>
          <w:color w:val="3C3C3C"/>
          <w:szCs w:val="20"/>
        </w:rPr>
        <w:t xml:space="preserve"> в целях обеспечения соблюдения прав юридических лиц и индивидуальных предпринимателей при осуществлении муниципального контроля на территории Соленоозерного сельсовета, обеспечения доступности и прозрачности сведений об осуществлении видов муниципального контроля органами местного самоуправления, уполн</w:t>
      </w:r>
      <w:r>
        <w:rPr>
          <w:rFonts w:cs="Arial"/>
          <w:color w:val="3C3C3C"/>
          <w:szCs w:val="20"/>
        </w:rPr>
        <w:t>омоченными на их осуществление.</w:t>
      </w:r>
    </w:p>
    <w:p w:rsidR="0021555A" w:rsidRDefault="0021555A" w:rsidP="0021555A">
      <w:pPr>
        <w:pStyle w:val="a3"/>
        <w:spacing w:before="0" w:beforeAutospacing="0" w:after="0" w:afterAutospacing="0"/>
        <w:jc w:val="both"/>
        <w:rPr>
          <w:rFonts w:cs="Arial"/>
          <w:color w:val="3C3C3C"/>
          <w:szCs w:val="20"/>
        </w:rPr>
      </w:pPr>
      <w:r w:rsidRPr="00BA1202">
        <w:rPr>
          <w:rFonts w:cs="Arial"/>
          <w:color w:val="3C3C3C"/>
          <w:szCs w:val="20"/>
        </w:rPr>
        <w:t xml:space="preserve">1.2.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Соленоозерного сельсовета </w:t>
      </w:r>
      <w:r>
        <w:rPr>
          <w:rFonts w:cs="Arial"/>
          <w:color w:val="3C3C3C"/>
          <w:szCs w:val="20"/>
        </w:rPr>
        <w:t>(далее – Перечень).</w:t>
      </w:r>
    </w:p>
    <w:p w:rsidR="0021555A" w:rsidRPr="00BA1202" w:rsidRDefault="0021555A" w:rsidP="0021555A">
      <w:pPr>
        <w:pStyle w:val="a3"/>
        <w:spacing w:before="0" w:beforeAutospacing="0" w:after="0" w:afterAutospacing="0"/>
        <w:jc w:val="both"/>
        <w:rPr>
          <w:rFonts w:cs="Arial"/>
          <w:color w:val="3C3C3C"/>
          <w:szCs w:val="20"/>
        </w:rPr>
      </w:pPr>
      <w:r w:rsidRPr="00BA1202">
        <w:rPr>
          <w:rFonts w:cs="Arial"/>
          <w:color w:val="3C3C3C"/>
          <w:szCs w:val="20"/>
        </w:rPr>
        <w:t>1.3. Ведение Перечня осуществляется администрацией Соленоозерного сельсовета Ширинского района Республики Хакасия.</w:t>
      </w:r>
    </w:p>
    <w:p w:rsidR="0021555A" w:rsidRDefault="0021555A" w:rsidP="0021555A">
      <w:pPr>
        <w:pStyle w:val="a3"/>
        <w:spacing w:before="0" w:beforeAutospacing="0" w:after="0" w:afterAutospacing="0"/>
        <w:jc w:val="center"/>
        <w:rPr>
          <w:rFonts w:cs="Arial"/>
          <w:color w:val="3C3C3C"/>
          <w:szCs w:val="20"/>
        </w:rPr>
      </w:pPr>
      <w:r w:rsidRPr="00BA1202">
        <w:rPr>
          <w:rFonts w:cs="Arial"/>
          <w:color w:val="3C3C3C"/>
          <w:szCs w:val="20"/>
        </w:rPr>
        <w:t>2. Ведение Перечня</w:t>
      </w:r>
    </w:p>
    <w:p w:rsidR="0021555A" w:rsidRDefault="0021555A" w:rsidP="0021555A">
      <w:pPr>
        <w:pStyle w:val="a3"/>
        <w:spacing w:before="0" w:beforeAutospacing="0" w:after="0" w:afterAutospacing="0"/>
        <w:rPr>
          <w:rFonts w:cs="Arial"/>
          <w:color w:val="3C3C3C"/>
          <w:szCs w:val="20"/>
        </w:rPr>
      </w:pPr>
      <w:r w:rsidRPr="00BA1202">
        <w:rPr>
          <w:rFonts w:cs="Arial"/>
          <w:color w:val="3C3C3C"/>
          <w:szCs w:val="20"/>
        </w:rPr>
        <w:br/>
        <w:t>2.1 Перечень видов муниципального контроля и органов местного самоуправления, уполномоченных на их осуществление, представляет собой система</w:t>
      </w:r>
      <w:r>
        <w:rPr>
          <w:rFonts w:cs="Arial"/>
          <w:color w:val="3C3C3C"/>
          <w:szCs w:val="20"/>
        </w:rPr>
        <w:t>тизированный перечень сведений:</w:t>
      </w:r>
    </w:p>
    <w:p w:rsidR="0021555A" w:rsidRDefault="0021555A" w:rsidP="0021555A">
      <w:pPr>
        <w:pStyle w:val="a3"/>
        <w:spacing w:before="0" w:beforeAutospacing="0" w:after="0" w:afterAutospacing="0"/>
        <w:jc w:val="both"/>
        <w:rPr>
          <w:rFonts w:cs="Arial"/>
          <w:color w:val="3C3C3C"/>
          <w:szCs w:val="20"/>
        </w:rPr>
      </w:pPr>
      <w:r w:rsidRPr="00BA1202">
        <w:rPr>
          <w:rFonts w:cs="Arial"/>
          <w:color w:val="3C3C3C"/>
          <w:szCs w:val="20"/>
        </w:rPr>
        <w:t>- о видах муниципального контроля, осуществляемого органами местного самоуправления;</w:t>
      </w:r>
      <w:r w:rsidRPr="00BA1202">
        <w:rPr>
          <w:rFonts w:cs="Arial"/>
          <w:color w:val="3C3C3C"/>
          <w:szCs w:val="20"/>
        </w:rPr>
        <w:br/>
        <w:t>- об органах местного самоуправления, уполномоченных на осуществление соответствующих видов муниципального контроля на территории Соленоозерного сельсовета;</w:t>
      </w:r>
      <w:r w:rsidRPr="00BA1202">
        <w:rPr>
          <w:rFonts w:cs="Arial"/>
          <w:color w:val="3C3C3C"/>
          <w:szCs w:val="20"/>
        </w:rPr>
        <w:br/>
        <w:t>- реквизиты муниципальных правовых актов Соленоозерного сельсовета, регулирующих соответствующ</w:t>
      </w:r>
      <w:r>
        <w:rPr>
          <w:rFonts w:cs="Arial"/>
          <w:color w:val="3C3C3C"/>
          <w:szCs w:val="20"/>
        </w:rPr>
        <w:t>ий вид муниципального контроля.</w:t>
      </w:r>
    </w:p>
    <w:p w:rsidR="0021555A" w:rsidRDefault="0021555A" w:rsidP="0021555A">
      <w:pPr>
        <w:pStyle w:val="a3"/>
        <w:spacing w:before="0" w:beforeAutospacing="0" w:after="0" w:afterAutospacing="0"/>
        <w:jc w:val="both"/>
        <w:rPr>
          <w:rFonts w:cs="Arial"/>
          <w:color w:val="3C3C3C"/>
          <w:szCs w:val="20"/>
        </w:rPr>
      </w:pPr>
      <w:r w:rsidRPr="00BA1202">
        <w:rPr>
          <w:rFonts w:cs="Arial"/>
          <w:color w:val="3C3C3C"/>
          <w:szCs w:val="20"/>
        </w:rPr>
        <w:t>2.2. Ведение Перечня осуществляется на основании муниципального правового акта администрации Соленоозерного сельсовета, устанавливающего порядок организации и осуществления муниципального контроля в соответствующей сфере деятельности, а также полномочия органа местного самоуправления на его осуществление, по форме</w:t>
      </w:r>
      <w:r>
        <w:rPr>
          <w:rFonts w:cs="Arial"/>
          <w:color w:val="3C3C3C"/>
          <w:szCs w:val="20"/>
        </w:rPr>
        <w:t xml:space="preserve"> согласно приложению к Порядку.</w:t>
      </w:r>
    </w:p>
    <w:p w:rsidR="0021555A" w:rsidRDefault="0021555A" w:rsidP="0021555A">
      <w:pPr>
        <w:pStyle w:val="a3"/>
        <w:spacing w:before="0" w:beforeAutospacing="0" w:after="0" w:afterAutospacing="0"/>
        <w:jc w:val="both"/>
        <w:rPr>
          <w:rFonts w:cs="Arial"/>
          <w:color w:val="3C3C3C"/>
          <w:szCs w:val="20"/>
        </w:rPr>
      </w:pPr>
      <w:r w:rsidRPr="00BA1202">
        <w:rPr>
          <w:rFonts w:cs="Arial"/>
          <w:color w:val="3C3C3C"/>
          <w:szCs w:val="20"/>
        </w:rPr>
        <w:t>2.3. Внесение изменений в Перечень осуществляется в течение 10 дней со дня принятия (издания) муниципального правового акта Соленоозерного сельсовета, предусмотренного пунктом 2.2 Порядка,</w:t>
      </w:r>
      <w:r>
        <w:rPr>
          <w:rFonts w:cs="Arial"/>
          <w:color w:val="3C3C3C"/>
          <w:szCs w:val="20"/>
        </w:rPr>
        <w:t xml:space="preserve"> или внесения в него изменений.</w:t>
      </w:r>
    </w:p>
    <w:p w:rsidR="0021555A" w:rsidRDefault="0021555A" w:rsidP="0021555A">
      <w:pPr>
        <w:pStyle w:val="a3"/>
        <w:spacing w:before="0" w:beforeAutospacing="0" w:after="0" w:afterAutospacing="0"/>
        <w:jc w:val="both"/>
        <w:rPr>
          <w:rFonts w:cs="Arial"/>
          <w:color w:val="3C3C3C"/>
          <w:szCs w:val="20"/>
        </w:rPr>
      </w:pPr>
      <w:r w:rsidRPr="00BA1202">
        <w:rPr>
          <w:rFonts w:cs="Arial"/>
          <w:color w:val="3C3C3C"/>
          <w:szCs w:val="20"/>
        </w:rPr>
        <w:t>2.4. Ответственность за своевременность, полноту и достоверность представляемых сведений несет исполнительный орган государственной власти, осуществляющий соответствующий вид регионального государственного контроля (надзора).</w:t>
      </w:r>
      <w:r w:rsidRPr="00BA1202">
        <w:rPr>
          <w:rFonts w:cs="Arial"/>
          <w:color w:val="3C3C3C"/>
          <w:szCs w:val="20"/>
        </w:rPr>
        <w:br/>
        <w:t>2.5 Информация, включенная в Перечень, является общедоступной.</w:t>
      </w:r>
      <w:r w:rsidRPr="00BA1202">
        <w:rPr>
          <w:rFonts w:cs="Arial"/>
          <w:color w:val="3C3C3C"/>
          <w:szCs w:val="20"/>
        </w:rPr>
        <w:br/>
        <w:t>2.6. Перечень подлежит размещению на официальном сайте Соленоозерного сельсовета в информационно-телекоммуникационной сети «Интернет».</w:t>
      </w:r>
    </w:p>
    <w:p w:rsidR="0021555A" w:rsidRPr="00BA1202" w:rsidRDefault="0021555A" w:rsidP="0021555A">
      <w:pPr>
        <w:pStyle w:val="a3"/>
        <w:spacing w:before="0" w:beforeAutospacing="0" w:after="0" w:afterAutospacing="0"/>
        <w:jc w:val="right"/>
        <w:rPr>
          <w:rFonts w:cs="Arial"/>
          <w:color w:val="3C3C3C"/>
          <w:szCs w:val="20"/>
        </w:rPr>
      </w:pPr>
      <w:r w:rsidRPr="00BA1202">
        <w:rPr>
          <w:rFonts w:cs="Arial"/>
          <w:color w:val="3C3C3C"/>
          <w:szCs w:val="20"/>
        </w:rPr>
        <w:lastRenderedPageBreak/>
        <w:t xml:space="preserve">Приложение № 2 </w:t>
      </w:r>
    </w:p>
    <w:p w:rsidR="0021555A" w:rsidRPr="00BA1202" w:rsidRDefault="0021555A" w:rsidP="0021555A">
      <w:pPr>
        <w:jc w:val="right"/>
      </w:pPr>
      <w:r w:rsidRPr="00BA1202">
        <w:rPr>
          <w:rFonts w:cs="Arial"/>
          <w:color w:val="3C3C3C"/>
          <w:szCs w:val="20"/>
        </w:rPr>
        <w:t xml:space="preserve">к решению </w:t>
      </w:r>
      <w:r w:rsidRPr="00BA1202">
        <w:t>Совета депутатов</w:t>
      </w:r>
    </w:p>
    <w:p w:rsidR="0021555A" w:rsidRPr="00BA1202" w:rsidRDefault="0021555A" w:rsidP="0021555A">
      <w:pPr>
        <w:pStyle w:val="a3"/>
        <w:spacing w:before="0" w:beforeAutospacing="0" w:after="0" w:afterAutospacing="0"/>
        <w:jc w:val="right"/>
        <w:rPr>
          <w:rFonts w:cs="Arial"/>
          <w:color w:val="3C3C3C"/>
          <w:szCs w:val="20"/>
        </w:rPr>
      </w:pPr>
      <w:r w:rsidRPr="00BA1202">
        <w:t>Соленоозерного сельсовета</w:t>
      </w:r>
      <w:r w:rsidRPr="00BA1202">
        <w:br/>
        <w:t>от</w:t>
      </w:r>
      <w:r>
        <w:t>22.06.2017г.</w:t>
      </w:r>
      <w:r w:rsidRPr="00BA1202">
        <w:t xml:space="preserve"> № </w:t>
      </w:r>
      <w:r>
        <w:t xml:space="preserve"> 72</w:t>
      </w:r>
    </w:p>
    <w:p w:rsidR="0021555A" w:rsidRPr="00BA1202" w:rsidRDefault="0021555A" w:rsidP="0021555A">
      <w:pPr>
        <w:pStyle w:val="a3"/>
        <w:spacing w:before="0" w:beforeAutospacing="0" w:after="0" w:afterAutospacing="0"/>
        <w:jc w:val="right"/>
        <w:rPr>
          <w:rFonts w:cs="Arial"/>
          <w:color w:val="3C3C3C"/>
          <w:szCs w:val="20"/>
        </w:rPr>
      </w:pPr>
    </w:p>
    <w:p w:rsidR="0021555A" w:rsidRDefault="0021555A" w:rsidP="0021555A">
      <w:pPr>
        <w:pStyle w:val="a3"/>
        <w:spacing w:before="0" w:beforeAutospacing="0" w:after="0" w:afterAutospacing="0"/>
        <w:jc w:val="center"/>
        <w:rPr>
          <w:rStyle w:val="a4"/>
          <w:rFonts w:eastAsia="Calibri" w:cs="Arial"/>
          <w:b w:val="0"/>
          <w:color w:val="3C3C3C"/>
          <w:szCs w:val="20"/>
        </w:rPr>
      </w:pPr>
      <w:r w:rsidRPr="00BA1202">
        <w:rPr>
          <w:rStyle w:val="a4"/>
          <w:rFonts w:eastAsia="Calibri" w:cs="Arial"/>
          <w:b w:val="0"/>
          <w:color w:val="3C3C3C"/>
          <w:szCs w:val="20"/>
        </w:rPr>
        <w:t>Форма перечня видов муниципального контроля и</w:t>
      </w:r>
      <w:r w:rsidRPr="00BA1202">
        <w:rPr>
          <w:rStyle w:val="apple-converted-space"/>
          <w:rFonts w:eastAsia="Calibri" w:cs="Arial"/>
          <w:bCs/>
          <w:color w:val="3C3C3C"/>
          <w:szCs w:val="20"/>
        </w:rPr>
        <w:t> </w:t>
      </w:r>
      <w:r w:rsidRPr="00BA1202">
        <w:rPr>
          <w:rFonts w:cs="Arial"/>
          <w:color w:val="3C3C3C"/>
          <w:szCs w:val="20"/>
        </w:rPr>
        <w:br/>
      </w:r>
      <w:r w:rsidRPr="00BA1202">
        <w:rPr>
          <w:rStyle w:val="a4"/>
          <w:rFonts w:eastAsia="Calibri" w:cs="Arial"/>
          <w:b w:val="0"/>
          <w:color w:val="3C3C3C"/>
          <w:szCs w:val="20"/>
        </w:rPr>
        <w:t>органов местного самоуправления,</w:t>
      </w:r>
      <w:r w:rsidRPr="00BA1202">
        <w:rPr>
          <w:rStyle w:val="apple-converted-space"/>
          <w:rFonts w:eastAsia="Calibri" w:cs="Arial"/>
          <w:bCs/>
          <w:color w:val="3C3C3C"/>
          <w:szCs w:val="20"/>
        </w:rPr>
        <w:t> </w:t>
      </w:r>
      <w:r w:rsidRPr="00BA1202">
        <w:rPr>
          <w:rFonts w:cs="Arial"/>
          <w:color w:val="3C3C3C"/>
          <w:szCs w:val="20"/>
        </w:rPr>
        <w:br/>
      </w:r>
      <w:r w:rsidRPr="00BA1202">
        <w:rPr>
          <w:rStyle w:val="a4"/>
          <w:rFonts w:eastAsia="Calibri" w:cs="Arial"/>
          <w:b w:val="0"/>
          <w:color w:val="3C3C3C"/>
          <w:szCs w:val="20"/>
        </w:rPr>
        <w:t>уполномоченных на их осуществление</w:t>
      </w:r>
    </w:p>
    <w:p w:rsidR="0021555A" w:rsidRPr="00BA1202" w:rsidRDefault="0021555A" w:rsidP="0021555A">
      <w:pPr>
        <w:pStyle w:val="a3"/>
        <w:spacing w:before="0" w:beforeAutospacing="0" w:after="0" w:afterAutospacing="0"/>
        <w:jc w:val="center"/>
        <w:rPr>
          <w:rFonts w:cs="Arial"/>
          <w:color w:val="3C3C3C"/>
          <w:szCs w:val="20"/>
        </w:rPr>
      </w:pP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810"/>
        <w:gridCol w:w="2700"/>
        <w:gridCol w:w="2835"/>
        <w:gridCol w:w="3405"/>
      </w:tblGrid>
      <w:tr w:rsidR="0021555A" w:rsidRPr="00BA1202" w:rsidTr="009F7A6D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555A" w:rsidRPr="00BA1202" w:rsidRDefault="0021555A" w:rsidP="009F7A6D">
            <w:pPr>
              <w:pStyle w:val="a3"/>
              <w:spacing w:before="0" w:beforeAutospacing="0" w:after="0" w:afterAutospacing="0"/>
              <w:jc w:val="both"/>
              <w:rPr>
                <w:rFonts w:cs="Arial"/>
                <w:color w:val="3C3C3C"/>
                <w:szCs w:val="20"/>
              </w:rPr>
            </w:pPr>
            <w:r w:rsidRPr="00BA1202">
              <w:rPr>
                <w:rStyle w:val="a4"/>
                <w:rFonts w:eastAsia="Calibri" w:cs="Arial"/>
                <w:b w:val="0"/>
                <w:color w:val="3C3C3C"/>
                <w:szCs w:val="20"/>
              </w:rPr>
              <w:t xml:space="preserve">№ </w:t>
            </w:r>
            <w:proofErr w:type="spellStart"/>
            <w:r w:rsidRPr="00BA1202">
              <w:rPr>
                <w:rStyle w:val="a4"/>
                <w:rFonts w:eastAsia="Calibri" w:cs="Arial"/>
                <w:b w:val="0"/>
                <w:color w:val="3C3C3C"/>
                <w:szCs w:val="20"/>
              </w:rPr>
              <w:t>п\п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555A" w:rsidRPr="00BA1202" w:rsidRDefault="0021555A" w:rsidP="009F7A6D">
            <w:pPr>
              <w:pStyle w:val="a3"/>
              <w:spacing w:before="0" w:beforeAutospacing="0" w:after="0" w:afterAutospacing="0"/>
              <w:jc w:val="both"/>
              <w:rPr>
                <w:rFonts w:cs="Arial"/>
                <w:color w:val="3C3C3C"/>
                <w:szCs w:val="20"/>
              </w:rPr>
            </w:pPr>
            <w:r w:rsidRPr="00BA1202">
              <w:rPr>
                <w:rStyle w:val="a4"/>
                <w:rFonts w:eastAsia="Calibri" w:cs="Arial"/>
                <w:b w:val="0"/>
                <w:color w:val="3C3C3C"/>
                <w:szCs w:val="20"/>
              </w:rPr>
              <w:t>Наименование вида муниципального контроля, осуществляемого на территории Соленоозерного сельсовета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555A" w:rsidRPr="00BA1202" w:rsidRDefault="0021555A" w:rsidP="009F7A6D">
            <w:pPr>
              <w:pStyle w:val="a3"/>
              <w:spacing w:before="0" w:beforeAutospacing="0" w:after="0" w:afterAutospacing="0"/>
              <w:jc w:val="both"/>
              <w:rPr>
                <w:rFonts w:cs="Arial"/>
                <w:color w:val="3C3C3C"/>
                <w:szCs w:val="20"/>
              </w:rPr>
            </w:pPr>
            <w:r w:rsidRPr="00BA1202">
              <w:rPr>
                <w:rStyle w:val="a4"/>
                <w:rFonts w:eastAsia="Calibri" w:cs="Arial"/>
                <w:b w:val="0"/>
                <w:color w:val="3C3C3C"/>
                <w:szCs w:val="20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555A" w:rsidRPr="00BA1202" w:rsidRDefault="0021555A" w:rsidP="009F7A6D">
            <w:pPr>
              <w:pStyle w:val="a3"/>
              <w:spacing w:before="0" w:beforeAutospacing="0" w:after="0" w:afterAutospacing="0"/>
              <w:jc w:val="both"/>
              <w:rPr>
                <w:rFonts w:cs="Arial"/>
                <w:color w:val="3C3C3C"/>
                <w:szCs w:val="20"/>
              </w:rPr>
            </w:pPr>
            <w:r w:rsidRPr="00BA1202">
              <w:rPr>
                <w:rStyle w:val="a4"/>
                <w:rFonts w:eastAsia="Calibri" w:cs="Arial"/>
                <w:b w:val="0"/>
                <w:color w:val="3C3C3C"/>
                <w:szCs w:val="20"/>
              </w:rPr>
              <w:t>Реквизиты муниципальных правовых актов, регулирующих соответствующий вид муниципального контроля</w:t>
            </w:r>
          </w:p>
        </w:tc>
      </w:tr>
      <w:tr w:rsidR="0021555A" w:rsidRPr="00BA1202" w:rsidTr="009F7A6D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555A" w:rsidRPr="00BA1202" w:rsidRDefault="0021555A" w:rsidP="009F7A6D">
            <w:pPr>
              <w:pStyle w:val="a3"/>
              <w:spacing w:before="0" w:beforeAutospacing="0" w:after="0" w:afterAutospacing="0"/>
              <w:jc w:val="both"/>
              <w:rPr>
                <w:rFonts w:cs="Arial"/>
                <w:color w:val="3C3C3C"/>
                <w:szCs w:val="20"/>
              </w:rPr>
            </w:pPr>
            <w:r w:rsidRPr="00BA1202">
              <w:rPr>
                <w:rFonts w:cs="Arial"/>
                <w:color w:val="3C3C3C"/>
                <w:szCs w:val="20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555A" w:rsidRPr="00BA1202" w:rsidRDefault="0021555A" w:rsidP="009F7A6D">
            <w:pPr>
              <w:pStyle w:val="a3"/>
              <w:spacing w:before="0" w:beforeAutospacing="0" w:after="0" w:afterAutospacing="0"/>
              <w:jc w:val="both"/>
              <w:rPr>
                <w:rFonts w:cs="Arial"/>
                <w:color w:val="3C3C3C"/>
                <w:szCs w:val="20"/>
              </w:rPr>
            </w:pPr>
            <w:r w:rsidRPr="00BA1202">
              <w:rPr>
                <w:rFonts w:cs="Arial"/>
                <w:color w:val="3C3C3C"/>
                <w:szCs w:val="20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555A" w:rsidRPr="00BA1202" w:rsidRDefault="0021555A" w:rsidP="009F7A6D">
            <w:pPr>
              <w:pStyle w:val="a3"/>
              <w:spacing w:before="0" w:beforeAutospacing="0" w:after="0" w:afterAutospacing="0"/>
              <w:jc w:val="both"/>
              <w:rPr>
                <w:rFonts w:cs="Arial"/>
                <w:color w:val="3C3C3C"/>
                <w:szCs w:val="20"/>
              </w:rPr>
            </w:pPr>
            <w:r w:rsidRPr="00BA1202">
              <w:rPr>
                <w:rFonts w:cs="Arial"/>
                <w:color w:val="3C3C3C"/>
                <w:szCs w:val="20"/>
              </w:rPr>
              <w:t>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555A" w:rsidRPr="00BA1202" w:rsidRDefault="0021555A" w:rsidP="009F7A6D">
            <w:pPr>
              <w:pStyle w:val="a3"/>
              <w:spacing w:before="0" w:beforeAutospacing="0" w:after="0" w:afterAutospacing="0"/>
              <w:jc w:val="both"/>
              <w:rPr>
                <w:rFonts w:cs="Arial"/>
                <w:color w:val="3C3C3C"/>
                <w:szCs w:val="20"/>
              </w:rPr>
            </w:pPr>
            <w:r w:rsidRPr="00BA1202">
              <w:rPr>
                <w:rFonts w:cs="Arial"/>
                <w:color w:val="3C3C3C"/>
                <w:szCs w:val="20"/>
              </w:rPr>
              <w:t>4</w:t>
            </w:r>
          </w:p>
        </w:tc>
      </w:tr>
    </w:tbl>
    <w:p w:rsidR="0021555A" w:rsidRPr="00BA1202" w:rsidRDefault="0021555A" w:rsidP="0021555A">
      <w:pPr>
        <w:pStyle w:val="a3"/>
        <w:spacing w:before="0" w:beforeAutospacing="0" w:after="0" w:afterAutospacing="0"/>
        <w:jc w:val="both"/>
      </w:pPr>
    </w:p>
    <w:p w:rsidR="00CE04DF" w:rsidRDefault="00CE04DF"/>
    <w:sectPr w:rsidR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1555A"/>
    <w:rsid w:val="0021555A"/>
    <w:rsid w:val="003D4020"/>
    <w:rsid w:val="006C6E2C"/>
    <w:rsid w:val="007C1ABC"/>
    <w:rsid w:val="007F714D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55A"/>
    <w:pPr>
      <w:keepNext/>
      <w:spacing w:before="240" w:after="60"/>
      <w:outlineLvl w:val="0"/>
    </w:pPr>
    <w:rPr>
      <w:rFonts w:ascii="Arial" w:eastAsia="Calibri" w:hAnsi="Arial" w:cs="Arial"/>
      <w:b/>
      <w:bCs/>
      <w:spacing w:val="-2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555A"/>
    <w:pPr>
      <w:keepNext/>
      <w:numPr>
        <w:ilvl w:val="1"/>
        <w:numId w:val="1"/>
      </w:numPr>
      <w:spacing w:line="360" w:lineRule="auto"/>
      <w:jc w:val="both"/>
      <w:outlineLvl w:val="1"/>
    </w:pPr>
    <w:rPr>
      <w:rFonts w:eastAsia="Calibri"/>
      <w:spacing w:val="-2"/>
    </w:rPr>
  </w:style>
  <w:style w:type="paragraph" w:styleId="3">
    <w:name w:val="heading 3"/>
    <w:basedOn w:val="a"/>
    <w:next w:val="a"/>
    <w:link w:val="30"/>
    <w:qFormat/>
    <w:rsid w:val="0021555A"/>
    <w:pPr>
      <w:numPr>
        <w:ilvl w:val="2"/>
        <w:numId w:val="1"/>
      </w:numPr>
      <w:spacing w:before="120" w:after="60" w:line="360" w:lineRule="auto"/>
      <w:jc w:val="both"/>
      <w:outlineLvl w:val="2"/>
    </w:pPr>
    <w:rPr>
      <w:rFonts w:eastAsia="Calibri"/>
      <w:spacing w:val="-2"/>
      <w:szCs w:val="26"/>
    </w:rPr>
  </w:style>
  <w:style w:type="paragraph" w:styleId="4">
    <w:name w:val="heading 4"/>
    <w:basedOn w:val="a"/>
    <w:next w:val="a"/>
    <w:link w:val="40"/>
    <w:qFormat/>
    <w:rsid w:val="0021555A"/>
    <w:pPr>
      <w:keepNext/>
      <w:numPr>
        <w:ilvl w:val="3"/>
        <w:numId w:val="1"/>
      </w:numPr>
      <w:spacing w:before="240" w:after="60"/>
      <w:outlineLvl w:val="3"/>
    </w:pPr>
    <w:rPr>
      <w:rFonts w:eastAsia="Calibri"/>
      <w:b/>
      <w:bCs/>
      <w:spacing w:val="-2"/>
      <w:sz w:val="28"/>
      <w:szCs w:val="28"/>
    </w:rPr>
  </w:style>
  <w:style w:type="paragraph" w:styleId="5">
    <w:name w:val="heading 5"/>
    <w:basedOn w:val="a"/>
    <w:next w:val="a"/>
    <w:link w:val="50"/>
    <w:qFormat/>
    <w:rsid w:val="0021555A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pacing w:val="-2"/>
      <w:sz w:val="26"/>
      <w:szCs w:val="26"/>
    </w:rPr>
  </w:style>
  <w:style w:type="paragraph" w:styleId="6">
    <w:name w:val="heading 6"/>
    <w:basedOn w:val="a"/>
    <w:next w:val="a"/>
    <w:link w:val="60"/>
    <w:qFormat/>
    <w:rsid w:val="0021555A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  <w:spacing w:val="-2"/>
      <w:sz w:val="22"/>
      <w:szCs w:val="22"/>
    </w:rPr>
  </w:style>
  <w:style w:type="paragraph" w:styleId="7">
    <w:name w:val="heading 7"/>
    <w:basedOn w:val="a"/>
    <w:next w:val="a"/>
    <w:link w:val="70"/>
    <w:qFormat/>
    <w:rsid w:val="0021555A"/>
    <w:pPr>
      <w:numPr>
        <w:ilvl w:val="6"/>
        <w:numId w:val="1"/>
      </w:numPr>
      <w:spacing w:before="240" w:after="60"/>
      <w:outlineLvl w:val="6"/>
    </w:pPr>
    <w:rPr>
      <w:rFonts w:eastAsia="Calibri"/>
      <w:spacing w:val="-2"/>
    </w:rPr>
  </w:style>
  <w:style w:type="paragraph" w:styleId="8">
    <w:name w:val="heading 8"/>
    <w:basedOn w:val="a"/>
    <w:next w:val="a"/>
    <w:link w:val="80"/>
    <w:qFormat/>
    <w:rsid w:val="0021555A"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spacing w:val="-2"/>
    </w:rPr>
  </w:style>
  <w:style w:type="paragraph" w:styleId="9">
    <w:name w:val="heading 9"/>
    <w:basedOn w:val="a"/>
    <w:next w:val="a"/>
    <w:link w:val="90"/>
    <w:qFormat/>
    <w:rsid w:val="0021555A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spacing w:val="-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55A"/>
    <w:rPr>
      <w:rFonts w:ascii="Arial" w:eastAsia="Calibri" w:hAnsi="Arial" w:cs="Arial"/>
      <w:b/>
      <w:bCs/>
      <w:spacing w:val="-2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1555A"/>
    <w:rPr>
      <w:rFonts w:ascii="Times New Roman" w:eastAsia="Calibri" w:hAnsi="Times New Roman" w:cs="Times New Roman"/>
      <w:spacing w:val="-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1555A"/>
    <w:rPr>
      <w:rFonts w:ascii="Times New Roman" w:eastAsia="Calibri" w:hAnsi="Times New Roman" w:cs="Times New Roman"/>
      <w:spacing w:val="-2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1555A"/>
    <w:rPr>
      <w:rFonts w:ascii="Times New Roman" w:eastAsia="Calibri" w:hAnsi="Times New Roman" w:cs="Times New Roman"/>
      <w:b/>
      <w:bCs/>
      <w:spacing w:val="-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555A"/>
    <w:rPr>
      <w:rFonts w:ascii="Times New Roman" w:eastAsia="Calibri" w:hAnsi="Times New Roman" w:cs="Times New Roman"/>
      <w:b/>
      <w:bCs/>
      <w:i/>
      <w:iCs/>
      <w:spacing w:val="-2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555A"/>
    <w:rPr>
      <w:rFonts w:ascii="Times New Roman" w:eastAsia="Calibri" w:hAnsi="Times New Roman" w:cs="Times New Roman"/>
      <w:b/>
      <w:bCs/>
      <w:spacing w:val="-2"/>
      <w:lang w:eastAsia="ru-RU"/>
    </w:rPr>
  </w:style>
  <w:style w:type="character" w:customStyle="1" w:styleId="70">
    <w:name w:val="Заголовок 7 Знак"/>
    <w:basedOn w:val="a0"/>
    <w:link w:val="7"/>
    <w:rsid w:val="0021555A"/>
    <w:rPr>
      <w:rFonts w:ascii="Times New Roman" w:eastAsia="Calibri" w:hAnsi="Times New Roman" w:cs="Times New Roman"/>
      <w:spacing w:val="-2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555A"/>
    <w:rPr>
      <w:rFonts w:ascii="Times New Roman" w:eastAsia="Calibri" w:hAnsi="Times New Roman" w:cs="Times New Roman"/>
      <w:i/>
      <w:iCs/>
      <w:spacing w:val="-2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1555A"/>
    <w:rPr>
      <w:rFonts w:ascii="Arial" w:eastAsia="Calibri" w:hAnsi="Arial" w:cs="Arial"/>
      <w:spacing w:val="-2"/>
      <w:lang w:eastAsia="ru-RU"/>
    </w:rPr>
  </w:style>
  <w:style w:type="paragraph" w:styleId="a3">
    <w:name w:val="Normal (Web)"/>
    <w:basedOn w:val="a"/>
    <w:rsid w:val="0021555A"/>
    <w:pPr>
      <w:spacing w:before="100" w:beforeAutospacing="1" w:after="100" w:afterAutospacing="1"/>
    </w:pPr>
  </w:style>
  <w:style w:type="character" w:styleId="a4">
    <w:name w:val="Strong"/>
    <w:basedOn w:val="a0"/>
    <w:qFormat/>
    <w:rsid w:val="0021555A"/>
    <w:rPr>
      <w:b/>
      <w:bCs/>
    </w:rPr>
  </w:style>
  <w:style w:type="character" w:customStyle="1" w:styleId="apple-converted-space">
    <w:name w:val="apple-converted-space"/>
    <w:basedOn w:val="a0"/>
    <w:rsid w:val="0021555A"/>
  </w:style>
  <w:style w:type="character" w:customStyle="1" w:styleId="a5">
    <w:name w:val="Основной текст_"/>
    <w:basedOn w:val="a0"/>
    <w:link w:val="11"/>
    <w:locked/>
    <w:rsid w:val="0021555A"/>
    <w:rPr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21555A"/>
    <w:rPr>
      <w:b/>
      <w:bCs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21555A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22">
    <w:name w:val="Основной текст (2)"/>
    <w:basedOn w:val="a"/>
    <w:link w:val="21"/>
    <w:rsid w:val="0021555A"/>
    <w:pPr>
      <w:widowControl w:val="0"/>
      <w:shd w:val="clear" w:color="auto" w:fill="FFFFFF"/>
      <w:spacing w:after="180" w:line="250" w:lineRule="exact"/>
    </w:pPr>
    <w:rPr>
      <w:rFonts w:asciiTheme="minorHAnsi" w:eastAsiaTheme="minorHAnsi" w:hAnsiTheme="minorHAnsi" w:cstheme="minorBidi"/>
      <w:b/>
      <w:bCs/>
      <w:sz w:val="19"/>
      <w:szCs w:val="19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780</Words>
  <Characters>4452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2017-06-23T08:13:00Z</dcterms:created>
  <dcterms:modified xsi:type="dcterms:W3CDTF">2017-06-23T08:15:00Z</dcterms:modified>
</cp:coreProperties>
</file>