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4D" w:rsidRDefault="0028444D" w:rsidP="0028444D">
      <w:pPr>
        <w:jc w:val="right"/>
      </w:pPr>
    </w:p>
    <w:p w:rsidR="0028444D" w:rsidRDefault="0028444D" w:rsidP="0028444D">
      <w:pPr>
        <w:jc w:val="center"/>
      </w:pPr>
    </w:p>
    <w:p w:rsidR="0028444D" w:rsidRDefault="0028444D" w:rsidP="0028444D">
      <w:pPr>
        <w:jc w:val="center"/>
      </w:pPr>
      <w:r>
        <w:t>РОССИЙСКАЯ ФЕДЕРАЦИЯ</w:t>
      </w:r>
    </w:p>
    <w:p w:rsidR="0028444D" w:rsidRDefault="0028444D" w:rsidP="0028444D">
      <w:pPr>
        <w:jc w:val="center"/>
      </w:pPr>
      <w:r>
        <w:br w:type="textWrapping" w:clear="all"/>
        <w:t>РЕСПУБЛИКА ХАКАСИЯ</w:t>
      </w:r>
    </w:p>
    <w:p w:rsidR="0028444D" w:rsidRDefault="0028444D" w:rsidP="0028444D">
      <w:pPr>
        <w:jc w:val="center"/>
      </w:pPr>
    </w:p>
    <w:p w:rsidR="0028444D" w:rsidRDefault="0028444D" w:rsidP="0028444D">
      <w:pPr>
        <w:jc w:val="center"/>
      </w:pPr>
      <w:r>
        <w:t>Администрация Соленоозерного сельсовета Ширинского района</w:t>
      </w:r>
    </w:p>
    <w:p w:rsidR="0028444D" w:rsidRDefault="0028444D" w:rsidP="0028444D">
      <w:pPr>
        <w:jc w:val="center"/>
      </w:pPr>
    </w:p>
    <w:p w:rsidR="0028444D" w:rsidRDefault="0028444D" w:rsidP="0028444D">
      <w:pPr>
        <w:jc w:val="center"/>
        <w:rPr>
          <w:color w:val="000000"/>
        </w:rPr>
      </w:pPr>
      <w:proofErr w:type="gramStart"/>
      <w:r w:rsidRPr="005E3513">
        <w:rPr>
          <w:color w:val="000000"/>
        </w:rPr>
        <w:t>П</w:t>
      </w:r>
      <w:proofErr w:type="gramEnd"/>
      <w:r w:rsidRPr="005E3513">
        <w:rPr>
          <w:color w:val="000000"/>
        </w:rPr>
        <w:t xml:space="preserve"> О С Т А Н О В Л Е Н И Е</w:t>
      </w:r>
      <w:r>
        <w:rPr>
          <w:color w:val="000000"/>
        </w:rPr>
        <w:t xml:space="preserve">                               </w:t>
      </w:r>
    </w:p>
    <w:p w:rsidR="0028444D" w:rsidRDefault="0028444D" w:rsidP="0028444D">
      <w:pPr>
        <w:jc w:val="center"/>
        <w:rPr>
          <w:color w:val="000000"/>
        </w:rPr>
      </w:pPr>
    </w:p>
    <w:p w:rsidR="0028444D" w:rsidRPr="005E3513" w:rsidRDefault="00523714" w:rsidP="0028444D">
      <w:pPr>
        <w:rPr>
          <w:color w:val="000000"/>
        </w:rPr>
      </w:pPr>
      <w:r>
        <w:rPr>
          <w:color w:val="000000"/>
        </w:rPr>
        <w:t>30</w:t>
      </w:r>
      <w:r w:rsidR="0028444D">
        <w:rPr>
          <w:color w:val="000000"/>
        </w:rPr>
        <w:t>.0</w:t>
      </w:r>
      <w:r>
        <w:rPr>
          <w:color w:val="000000"/>
        </w:rPr>
        <w:t>8</w:t>
      </w:r>
      <w:r w:rsidR="0028444D">
        <w:rPr>
          <w:color w:val="000000"/>
        </w:rPr>
        <w:t>.201</w:t>
      </w:r>
      <w:r>
        <w:rPr>
          <w:color w:val="000000"/>
        </w:rPr>
        <w:t>9</w:t>
      </w:r>
      <w:r w:rsidR="0028444D">
        <w:rPr>
          <w:color w:val="000000"/>
        </w:rPr>
        <w:t xml:space="preserve"> г.                                        </w:t>
      </w:r>
      <w:r w:rsidR="0028444D" w:rsidRPr="005E3513">
        <w:rPr>
          <w:color w:val="000000"/>
        </w:rPr>
        <w:t xml:space="preserve">с. Соленоозерное                </w:t>
      </w:r>
      <w:r w:rsidR="0028444D">
        <w:rPr>
          <w:color w:val="000000"/>
        </w:rPr>
        <w:t xml:space="preserve">    </w:t>
      </w:r>
      <w:r>
        <w:rPr>
          <w:color w:val="000000"/>
        </w:rPr>
        <w:t xml:space="preserve">                             № 99</w:t>
      </w:r>
    </w:p>
    <w:p w:rsidR="0028444D" w:rsidRPr="005E3513" w:rsidRDefault="0028444D" w:rsidP="0028444D">
      <w:pPr>
        <w:pStyle w:val="1"/>
        <w:spacing w:before="0"/>
        <w:jc w:val="center"/>
        <w:rPr>
          <w:color w:val="000000"/>
          <w:sz w:val="24"/>
          <w:szCs w:val="24"/>
        </w:rPr>
      </w:pPr>
    </w:p>
    <w:p w:rsidR="0028444D" w:rsidRDefault="0028444D" w:rsidP="0028444D">
      <w:r>
        <w:t xml:space="preserve">Об утверждении объемов </w:t>
      </w:r>
      <w:proofErr w:type="gramStart"/>
      <w:r>
        <w:t>неснижаемого</w:t>
      </w:r>
      <w:proofErr w:type="gramEnd"/>
    </w:p>
    <w:p w:rsidR="0028444D" w:rsidRDefault="0028444D" w:rsidP="0028444D">
      <w:r>
        <w:t>аварийного запаса материалов и оборудования</w:t>
      </w:r>
    </w:p>
    <w:p w:rsidR="0028444D" w:rsidRPr="001C7F81" w:rsidRDefault="0028444D" w:rsidP="0028444D">
      <w:r>
        <w:rPr>
          <w:rFonts w:ascii="Arial" w:hAnsi="Arial" w:cs="Arial"/>
          <w:color w:val="3C3C3C"/>
          <w:spacing w:val="2"/>
          <w:sz w:val="31"/>
          <w:szCs w:val="31"/>
        </w:rPr>
        <w:br/>
      </w:r>
    </w:p>
    <w:p w:rsidR="0028444D" w:rsidRPr="001C7F81" w:rsidRDefault="0028444D" w:rsidP="0028444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1C7F81">
        <w:rPr>
          <w:color w:val="000000"/>
          <w:spacing w:val="2"/>
        </w:rPr>
        <w:t>Для обеспечения ритмичной работы и оперативного устранения аварийных ситуаций на объектах жилищно-коммунального хозяйства администрация Соленоозерного сельсовета</w:t>
      </w:r>
    </w:p>
    <w:p w:rsidR="0028444D" w:rsidRDefault="0028444D" w:rsidP="002844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</w:rPr>
      </w:pPr>
    </w:p>
    <w:p w:rsidR="0028444D" w:rsidRPr="00A11DA9" w:rsidRDefault="0028444D" w:rsidP="002844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t>ПОСТАНОВЛЯЕТ:</w:t>
      </w:r>
    </w:p>
    <w:p w:rsidR="0028444D" w:rsidRPr="00A11DA9" w:rsidRDefault="0028444D" w:rsidP="0028444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</w:p>
    <w:p w:rsidR="0028444D" w:rsidRPr="00A11DA9" w:rsidRDefault="0028444D" w:rsidP="002844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t xml:space="preserve">1.  Утвердить объем неснижаемого аварийного запаса материалов и оборудования для жилищно-коммунального хозяйства </w:t>
      </w:r>
    </w:p>
    <w:p w:rsidR="0028444D" w:rsidRPr="00A11DA9" w:rsidRDefault="0028444D" w:rsidP="002844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t>2. Комплектование и использование неснижаемого аварийного запаса осуществляется в соответствии с положением «О порядке использования неснижаемого аварийного запаса материально-технических ресурсов и оборудования» согласно приложению 1.</w:t>
      </w:r>
      <w:r w:rsidRPr="00A11DA9">
        <w:rPr>
          <w:color w:val="000000"/>
          <w:spacing w:val="2"/>
        </w:rPr>
        <w:br/>
        <w:t xml:space="preserve">3. Рекомендовать </w:t>
      </w:r>
      <w:r w:rsidR="00523714">
        <w:rPr>
          <w:color w:val="000000"/>
          <w:spacing w:val="2"/>
        </w:rPr>
        <w:t>начальнику</w:t>
      </w:r>
      <w:r w:rsidRPr="00A11DA9">
        <w:rPr>
          <w:color w:val="000000"/>
          <w:spacing w:val="2"/>
        </w:rPr>
        <w:t xml:space="preserve"> МУП с. Соленоозерное ЖКХ «Коммунальщик» А.П.Никитину укомплектовать неснижаемый аварийный запас материалов и оборудования по перечню согласно приложению 2.</w:t>
      </w:r>
    </w:p>
    <w:p w:rsidR="0028444D" w:rsidRPr="00A11DA9" w:rsidRDefault="0028444D" w:rsidP="002844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  <w:r w:rsidRPr="00A11DA9">
        <w:rPr>
          <w:color w:val="000000"/>
          <w:spacing w:val="2"/>
        </w:rPr>
        <w:t>4.</w:t>
      </w:r>
      <w:r w:rsidRPr="00A11DA9">
        <w:rPr>
          <w:color w:val="000000"/>
        </w:rP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28444D" w:rsidRPr="00A11DA9" w:rsidRDefault="0028444D" w:rsidP="0028444D">
      <w:pPr>
        <w:jc w:val="both"/>
        <w:rPr>
          <w:color w:val="000000"/>
        </w:rPr>
      </w:pPr>
      <w:r w:rsidRPr="00A11DA9">
        <w:rPr>
          <w:color w:val="000000"/>
        </w:rPr>
        <w:t xml:space="preserve">5. </w:t>
      </w:r>
      <w:proofErr w:type="gramStart"/>
      <w:r w:rsidRPr="00A11DA9">
        <w:rPr>
          <w:color w:val="000000"/>
        </w:rPr>
        <w:t>Контроль за</w:t>
      </w:r>
      <w:proofErr w:type="gramEnd"/>
      <w:r w:rsidRPr="00A11DA9">
        <w:rPr>
          <w:color w:val="000000"/>
        </w:rPr>
        <w:t xml:space="preserve"> исполнением данного постановления оставляю за собой.</w:t>
      </w:r>
    </w:p>
    <w:p w:rsidR="0028444D" w:rsidRPr="00A11DA9" w:rsidRDefault="0028444D" w:rsidP="0028444D">
      <w:pPr>
        <w:jc w:val="both"/>
        <w:rPr>
          <w:color w:val="000000"/>
        </w:rPr>
      </w:pPr>
    </w:p>
    <w:p w:rsidR="0028444D" w:rsidRPr="00A11DA9" w:rsidRDefault="0028444D" w:rsidP="0028444D">
      <w:pPr>
        <w:jc w:val="both"/>
        <w:rPr>
          <w:rFonts w:eastAsia="Calibri"/>
          <w:color w:val="000000"/>
        </w:rPr>
      </w:pPr>
    </w:p>
    <w:p w:rsidR="0028444D" w:rsidRPr="00A11DA9" w:rsidRDefault="0028444D" w:rsidP="0028444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8444D" w:rsidRPr="00A11DA9" w:rsidRDefault="0028444D" w:rsidP="0028444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8444D" w:rsidRPr="00A11DA9" w:rsidRDefault="0028444D" w:rsidP="0028444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8444D" w:rsidRPr="00A11DA9" w:rsidRDefault="0028444D" w:rsidP="0028444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11DA9">
        <w:rPr>
          <w:color w:val="000000"/>
        </w:rPr>
        <w:t xml:space="preserve">Глава </w:t>
      </w:r>
    </w:p>
    <w:p w:rsidR="0028444D" w:rsidRPr="00A11DA9" w:rsidRDefault="0028444D" w:rsidP="0028444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11DA9">
        <w:rPr>
          <w:color w:val="000000"/>
        </w:rPr>
        <w:t xml:space="preserve">Соленоозерного сельсовета:                                                                                         В.И.Куру                                                </w:t>
      </w:r>
    </w:p>
    <w:p w:rsidR="0028444D" w:rsidRPr="00A11DA9" w:rsidRDefault="0028444D" w:rsidP="0028444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8444D" w:rsidRDefault="0028444D" w:rsidP="002844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444D" w:rsidRDefault="0028444D" w:rsidP="002844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444D" w:rsidRDefault="0028444D" w:rsidP="002844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444D" w:rsidRDefault="0028444D" w:rsidP="002844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444D" w:rsidRDefault="0028444D" w:rsidP="002844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444D" w:rsidRDefault="0028444D" w:rsidP="002844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444D" w:rsidRPr="00A11DA9" w:rsidRDefault="0028444D" w:rsidP="0028444D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lastRenderedPageBreak/>
        <w:t>Приложение 1</w:t>
      </w:r>
      <w:r w:rsidRPr="00A11DA9">
        <w:rPr>
          <w:color w:val="000000"/>
          <w:spacing w:val="2"/>
        </w:rPr>
        <w:br/>
        <w:t>к постановлению администрации</w:t>
      </w:r>
    </w:p>
    <w:p w:rsidR="0028444D" w:rsidRPr="00A11DA9" w:rsidRDefault="0028444D" w:rsidP="0028444D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t>Соленоозерного сельсовета</w:t>
      </w:r>
      <w:r w:rsidRPr="00A11DA9">
        <w:rPr>
          <w:color w:val="000000"/>
          <w:spacing w:val="2"/>
        </w:rPr>
        <w:br/>
        <w:t>от</w:t>
      </w:r>
      <w:r w:rsidR="00523714">
        <w:rPr>
          <w:color w:val="000000"/>
          <w:spacing w:val="2"/>
        </w:rPr>
        <w:t xml:space="preserve"> 30</w:t>
      </w:r>
      <w:r>
        <w:rPr>
          <w:color w:val="000000"/>
          <w:spacing w:val="2"/>
        </w:rPr>
        <w:t>.0</w:t>
      </w:r>
      <w:r w:rsidR="00523714">
        <w:rPr>
          <w:color w:val="000000"/>
          <w:spacing w:val="2"/>
        </w:rPr>
        <w:t>8</w:t>
      </w:r>
      <w:r>
        <w:rPr>
          <w:color w:val="000000"/>
          <w:spacing w:val="2"/>
        </w:rPr>
        <w:t>.201</w:t>
      </w:r>
      <w:r w:rsidR="00523714">
        <w:rPr>
          <w:color w:val="000000"/>
          <w:spacing w:val="2"/>
        </w:rPr>
        <w:t>9</w:t>
      </w:r>
      <w:r>
        <w:rPr>
          <w:color w:val="000000"/>
          <w:spacing w:val="2"/>
        </w:rPr>
        <w:t xml:space="preserve"> г.</w:t>
      </w:r>
      <w:r w:rsidRPr="00A11DA9">
        <w:rPr>
          <w:color w:val="000000"/>
          <w:spacing w:val="2"/>
        </w:rPr>
        <w:t xml:space="preserve"> №</w:t>
      </w:r>
      <w:r w:rsidR="00523714">
        <w:rPr>
          <w:color w:val="000000"/>
          <w:spacing w:val="2"/>
        </w:rPr>
        <w:t xml:space="preserve"> 99</w:t>
      </w:r>
      <w:r w:rsidRPr="00A11DA9">
        <w:rPr>
          <w:color w:val="000000"/>
          <w:spacing w:val="2"/>
        </w:rPr>
        <w:t xml:space="preserve"> </w:t>
      </w:r>
    </w:p>
    <w:p w:rsidR="0028444D" w:rsidRPr="00A11DA9" w:rsidRDefault="0028444D" w:rsidP="0028444D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:rsidR="0028444D" w:rsidRPr="00A11DA9" w:rsidRDefault="0028444D" w:rsidP="0028444D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  <w:r w:rsidRPr="00A11DA9">
        <w:rPr>
          <w:b/>
          <w:bCs/>
          <w:color w:val="000000"/>
          <w:spacing w:val="2"/>
        </w:rPr>
        <w:t>Положение</w:t>
      </w:r>
      <w:r w:rsidRPr="00A11DA9">
        <w:rPr>
          <w:b/>
          <w:bCs/>
          <w:color w:val="000000"/>
          <w:spacing w:val="2"/>
        </w:rPr>
        <w:br/>
        <w:t>о порядке использования неснижаемого аварийного запаса материально-технических ресурсов и оборудования</w:t>
      </w:r>
    </w:p>
    <w:p w:rsidR="0028444D" w:rsidRPr="00A11DA9" w:rsidRDefault="0028444D" w:rsidP="0028444D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</w:p>
    <w:p w:rsidR="0028444D" w:rsidRPr="00A11DA9" w:rsidRDefault="0028444D" w:rsidP="0028444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t xml:space="preserve">Неснижаемый аварийный запас материально-технических ресурсов и оборудования создан для безаварийной работы предприятий жилищно-коммунального хозяйства в соответствии с постановлением администрации Соленоозерного сельсовета и хранится на складах МУП с. Соленоозерное ЖКХ «Коммунальщик». </w:t>
      </w:r>
    </w:p>
    <w:p w:rsidR="0028444D" w:rsidRPr="00A11DA9" w:rsidRDefault="0028444D" w:rsidP="0028444D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28444D" w:rsidRPr="00A11DA9" w:rsidRDefault="0028444D" w:rsidP="0028444D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  <w:r w:rsidRPr="00A11DA9">
        <w:rPr>
          <w:b/>
          <w:bCs/>
          <w:color w:val="000000"/>
          <w:spacing w:val="2"/>
        </w:rPr>
        <w:t>Порядок использования и выдачи аварийного запаса</w:t>
      </w:r>
    </w:p>
    <w:p w:rsidR="0028444D" w:rsidRPr="00A11DA9" w:rsidRDefault="0028444D" w:rsidP="0028444D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</w:p>
    <w:p w:rsidR="0028444D" w:rsidRPr="00A11DA9" w:rsidRDefault="0028444D" w:rsidP="0028444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t xml:space="preserve">Материально-технические ресурсы и оборудование из неснижаемого аварийного запаса выдаются при возникновении чрезвычайных ситуаций, затоплений, аварийных происшествий и других факторов в любое время суток, в том числе в выходные и праздничные дни, по распоряжению </w:t>
      </w:r>
      <w:r w:rsidR="00523714">
        <w:rPr>
          <w:color w:val="000000"/>
          <w:spacing w:val="2"/>
        </w:rPr>
        <w:t>начальника</w:t>
      </w:r>
      <w:r w:rsidRPr="00A11DA9">
        <w:rPr>
          <w:color w:val="000000"/>
          <w:spacing w:val="2"/>
        </w:rPr>
        <w:t xml:space="preserve"> МУП с. Соленоозерное ЖКХ «Коммунальщик». Материально-технические ресурсы и оборудование доставляются до места устранения аварийных ситуаций специализированным транспортом с последующим оформлением бухгалтерских документов с приложением актов расследования по авариям и чрезвычайным ситуациям.</w:t>
      </w:r>
      <w:r w:rsidRPr="00A11DA9">
        <w:rPr>
          <w:color w:val="000000"/>
          <w:spacing w:val="2"/>
        </w:rPr>
        <w:br/>
        <w:t>Оплата за полученные материально-технические ресурсы и оборудование из аварийного запаса производится в течение 20 банковских дней с момента получения ресурсов и в течение одного месяца восстанавливаются в соответствии с утвержденным Перечнем материалов и оборудования неснижаемого аварийного запаса.</w:t>
      </w:r>
      <w:r w:rsidRPr="00A11DA9">
        <w:rPr>
          <w:color w:val="000000"/>
          <w:spacing w:val="2"/>
        </w:rPr>
        <w:br/>
        <w:t xml:space="preserve">В период с мая по август разрешается использование неснижаемого аварийного запаса </w:t>
      </w:r>
      <w:proofErr w:type="gramStart"/>
      <w:r w:rsidRPr="00A11DA9">
        <w:rPr>
          <w:color w:val="000000"/>
          <w:spacing w:val="2"/>
        </w:rPr>
        <w:t>с целью своевременной подготовки предприятий отрасли к работе в зимних условиях с последующим восстановлением согласно номенклатуре аварийного запаса за счет</w:t>
      </w:r>
      <w:proofErr w:type="gramEnd"/>
      <w:r w:rsidRPr="00A11DA9">
        <w:rPr>
          <w:color w:val="000000"/>
          <w:spacing w:val="2"/>
        </w:rPr>
        <w:t xml:space="preserve"> поступивших средств от реализации материально-технических ресурсов и оборудования.</w:t>
      </w:r>
      <w:r w:rsidRPr="00A11DA9">
        <w:rPr>
          <w:color w:val="000000"/>
          <w:spacing w:val="2"/>
        </w:rPr>
        <w:br/>
      </w:r>
      <w:r w:rsidRPr="00A11DA9">
        <w:rPr>
          <w:color w:val="000000"/>
          <w:spacing w:val="2"/>
        </w:rPr>
        <w:br/>
      </w:r>
      <w:r w:rsidRPr="00A11DA9">
        <w:rPr>
          <w:color w:val="000000"/>
          <w:spacing w:val="2"/>
        </w:rPr>
        <w:br/>
      </w:r>
    </w:p>
    <w:p w:rsidR="0028444D" w:rsidRPr="00A11DA9" w:rsidRDefault="0028444D" w:rsidP="0028444D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br w:type="page"/>
      </w:r>
    </w:p>
    <w:p w:rsidR="0028444D" w:rsidRPr="00A11DA9" w:rsidRDefault="0028444D" w:rsidP="0028444D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Приложение 2</w:t>
      </w:r>
      <w:r w:rsidRPr="00A11DA9">
        <w:rPr>
          <w:color w:val="000000"/>
          <w:spacing w:val="2"/>
        </w:rPr>
        <w:br/>
        <w:t>к постановлению администрации</w:t>
      </w:r>
    </w:p>
    <w:p w:rsidR="0028444D" w:rsidRPr="00A11DA9" w:rsidRDefault="0028444D" w:rsidP="0028444D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t>Соленооз</w:t>
      </w:r>
      <w:r w:rsidR="00523714">
        <w:rPr>
          <w:color w:val="000000"/>
          <w:spacing w:val="2"/>
        </w:rPr>
        <w:t>ерного сельсовета</w:t>
      </w:r>
      <w:r w:rsidR="00523714">
        <w:rPr>
          <w:color w:val="000000"/>
          <w:spacing w:val="2"/>
        </w:rPr>
        <w:br/>
        <w:t>от 30.08.2019 г. № 99</w:t>
      </w:r>
    </w:p>
    <w:p w:rsidR="0028444D" w:rsidRDefault="0028444D" w:rsidP="0028444D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</w:p>
    <w:p w:rsidR="0028444D" w:rsidRPr="00A11DA9" w:rsidRDefault="0028444D" w:rsidP="0028444D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</w:p>
    <w:p w:rsidR="0028444D" w:rsidRPr="00A11DA9" w:rsidRDefault="0028444D" w:rsidP="0028444D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  <w:r w:rsidRPr="00A11DA9">
        <w:rPr>
          <w:b/>
          <w:bCs/>
          <w:color w:val="000000"/>
          <w:spacing w:val="2"/>
        </w:rPr>
        <w:t>Перечень</w:t>
      </w:r>
      <w:r w:rsidRPr="00A11DA9">
        <w:rPr>
          <w:b/>
          <w:bCs/>
          <w:color w:val="000000"/>
          <w:spacing w:val="2"/>
        </w:rPr>
        <w:br/>
        <w:t>неснижаемого аварийного резерва материально-технических ресурсов,</w:t>
      </w:r>
      <w:r w:rsidRPr="00A11DA9">
        <w:rPr>
          <w:b/>
          <w:bCs/>
          <w:color w:val="000000"/>
          <w:spacing w:val="2"/>
        </w:rPr>
        <w:br/>
        <w:t>находящихся на базе муниципального унитарного предприятия</w:t>
      </w:r>
      <w:r w:rsidRPr="00A11DA9">
        <w:rPr>
          <w:b/>
          <w:bCs/>
          <w:color w:val="000000"/>
          <w:spacing w:val="2"/>
        </w:rPr>
        <w:br/>
        <w:t>с. Соленоозерное ЖКХ «Коммунальщик»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66"/>
        <w:gridCol w:w="3115"/>
        <w:gridCol w:w="1077"/>
        <w:gridCol w:w="1499"/>
        <w:gridCol w:w="1515"/>
        <w:gridCol w:w="1383"/>
      </w:tblGrid>
      <w:tr w:rsidR="0028444D" w:rsidRPr="00A11DA9" w:rsidTr="00437FC2">
        <w:trPr>
          <w:trHeight w:val="15"/>
        </w:trPr>
        <w:tc>
          <w:tcPr>
            <w:tcW w:w="766" w:type="dxa"/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499" w:type="dxa"/>
          </w:tcPr>
          <w:p w:rsidR="0028444D" w:rsidRDefault="0028444D" w:rsidP="00437FC2">
            <w:pPr>
              <w:rPr>
                <w:color w:val="000000"/>
              </w:rPr>
            </w:pPr>
          </w:p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515" w:type="dxa"/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383" w:type="dxa"/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Наименование ресурсов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A11DA9">
              <w:rPr>
                <w:b/>
                <w:bCs/>
                <w:color w:val="000000"/>
              </w:rPr>
              <w:t>изм</w:t>
            </w:r>
            <w:proofErr w:type="spellEnd"/>
            <w:r w:rsidRPr="00A11DA9">
              <w:rPr>
                <w:b/>
                <w:bCs/>
                <w:color w:val="000000"/>
              </w:rPr>
              <w:t>.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норматив</w:t>
            </w:r>
            <w:proofErr w:type="gramStart"/>
            <w:r w:rsidRPr="00A11DA9">
              <w:rPr>
                <w:b/>
                <w:bCs/>
                <w:color w:val="000000"/>
              </w:rPr>
              <w:t>.</w:t>
            </w:r>
            <w:proofErr w:type="gramEnd"/>
            <w:r w:rsidRPr="00A11DA9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A11DA9">
              <w:rPr>
                <w:b/>
                <w:bCs/>
                <w:color w:val="000000"/>
              </w:rPr>
              <w:t>з</w:t>
            </w:r>
            <w:proofErr w:type="gramEnd"/>
            <w:r w:rsidRPr="00A11DA9">
              <w:rPr>
                <w:b/>
                <w:bCs/>
                <w:color w:val="000000"/>
              </w:rPr>
              <w:t>апас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Цен</w:t>
            </w:r>
            <w:proofErr w:type="gramStart"/>
            <w:r w:rsidRPr="00A11DA9">
              <w:rPr>
                <w:b/>
                <w:bCs/>
                <w:color w:val="000000"/>
              </w:rPr>
              <w:t>а(</w:t>
            </w:r>
            <w:proofErr w:type="gramEnd"/>
            <w:r w:rsidRPr="00A11DA9">
              <w:rPr>
                <w:b/>
                <w:bCs/>
                <w:color w:val="000000"/>
              </w:rPr>
              <w:t xml:space="preserve">руб.) без НДС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Сумма</w:t>
            </w:r>
          </w:p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(руб.)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1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6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Электроды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кг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140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700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Трубная продукция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 = 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м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420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4200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 = 89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м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760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7600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3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Запорная арматура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в том числе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Задвижки чугунные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в том числе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 = 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1600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3200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 = 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2600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5200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Задвижки стальные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в том числе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 = 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550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1100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 = 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650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1300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 = 150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800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1600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4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Металлопрокат всего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в том числе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уголок 50х50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м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35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210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уголок 63х63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м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40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240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Насосы консольные всего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в том числе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К 45/55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11000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22000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6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 xml:space="preserve">Насосы </w:t>
            </w:r>
            <w:proofErr w:type="spellStart"/>
            <w:r w:rsidRPr="00A11DA9">
              <w:rPr>
                <w:color w:val="000000"/>
              </w:rPr>
              <w:t>погружные</w:t>
            </w:r>
            <w:proofErr w:type="spellEnd"/>
            <w:r w:rsidRPr="00A11DA9">
              <w:rPr>
                <w:color w:val="000000"/>
              </w:rPr>
              <w:t xml:space="preserve"> всего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в том числе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ЭЦВ 8 - 25 - 140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56000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112000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7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Дымососы всего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в том числе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ДН - 3,5 (правого вращения)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50000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50000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8</w:t>
            </w:r>
          </w:p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Сварочный аппарат ТДМ - 400, 500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15000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15000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9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Резина термостойкая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кг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45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225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Лист асбоцементный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кг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160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800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11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 xml:space="preserve">Кабель силовой и </w:t>
            </w:r>
            <w:proofErr w:type="spellStart"/>
            <w:r w:rsidRPr="00A11DA9">
              <w:rPr>
                <w:color w:val="000000"/>
              </w:rPr>
              <w:t>брониров</w:t>
            </w:r>
            <w:proofErr w:type="spellEnd"/>
            <w:r w:rsidRPr="00A11DA9">
              <w:rPr>
                <w:color w:val="000000"/>
              </w:rPr>
              <w:t>. всего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м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в том числе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кабель АСБ на 10 кВ 3х120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м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285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5700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12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Счетчик трехфазный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2700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5400</w:t>
            </w:r>
          </w:p>
        </w:tc>
      </w:tr>
      <w:tr w:rsidR="0028444D" w:rsidRPr="00A11DA9" w:rsidTr="00437FC2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A11DA9">
              <w:rPr>
                <w:b/>
                <w:color w:val="000000"/>
              </w:rPr>
              <w:t>Итого: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8444D" w:rsidRPr="00A11DA9" w:rsidRDefault="0028444D" w:rsidP="00437FC2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A11DA9">
              <w:rPr>
                <w:b/>
                <w:color w:val="000000"/>
              </w:rPr>
              <w:t>236475</w:t>
            </w:r>
          </w:p>
        </w:tc>
      </w:tr>
    </w:tbl>
    <w:p w:rsidR="0028444D" w:rsidRPr="00A11DA9" w:rsidRDefault="0028444D" w:rsidP="0028444D">
      <w:pPr>
        <w:rPr>
          <w:color w:val="000000"/>
        </w:rPr>
      </w:pPr>
    </w:p>
    <w:p w:rsidR="0028444D" w:rsidRDefault="0028444D" w:rsidP="0028444D"/>
    <w:p w:rsidR="0028444D" w:rsidRDefault="0028444D" w:rsidP="0028444D"/>
    <w:p w:rsidR="00CE04DF" w:rsidRDefault="00CE04DF"/>
    <w:sectPr w:rsidR="00CE04DF" w:rsidSect="000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444D"/>
    <w:rsid w:val="0028444D"/>
    <w:rsid w:val="003D4020"/>
    <w:rsid w:val="00523714"/>
    <w:rsid w:val="0056733A"/>
    <w:rsid w:val="006C6E2C"/>
    <w:rsid w:val="007F714D"/>
    <w:rsid w:val="00B92E7C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44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topleveltextcentertext">
    <w:name w:val="formattext topleveltext centertext"/>
    <w:basedOn w:val="a"/>
    <w:rsid w:val="0028444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8444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8444D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28444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3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683</Words>
  <Characters>3894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2019-08-30T04:53:00Z</cp:lastPrinted>
  <dcterms:created xsi:type="dcterms:W3CDTF">2019-08-30T04:51:00Z</dcterms:created>
  <dcterms:modified xsi:type="dcterms:W3CDTF">2019-08-30T04:54:00Z</dcterms:modified>
</cp:coreProperties>
</file>