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14706C">
      <w:r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942F6" w:rsidRPr="00F942F6" w:rsidRDefault="00F942F6" w:rsidP="00F942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42F6">
        <w:rPr>
          <w:rFonts w:ascii="Times New Roman" w:hAnsi="Times New Roman" w:cs="Times New Roman"/>
          <w:sz w:val="28"/>
          <w:szCs w:val="28"/>
        </w:rPr>
        <w:t xml:space="preserve">Свыше 86 миллионов сведений о недвижимости выдано за 10 месяцев этого года </w:t>
      </w:r>
    </w:p>
    <w:p w:rsidR="00F942F6" w:rsidRPr="00F942F6" w:rsidRDefault="00F942F6" w:rsidP="00F942F6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2F6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кадастровая палата подвела итоги предоставления сведений </w:t>
      </w:r>
      <w:proofErr w:type="spellStart"/>
      <w:r w:rsidRPr="00F942F6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F942F6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 за 10 месяцев 2019 года. Всего за этот период Кадастровая палата выдала более 86,25 </w:t>
      </w:r>
      <w:proofErr w:type="spellStart"/>
      <w:proofErr w:type="gramStart"/>
      <w:r w:rsidRPr="00F942F6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spellEnd"/>
      <w:proofErr w:type="gramEnd"/>
      <w:r w:rsidRPr="00F942F6">
        <w:rPr>
          <w:rFonts w:ascii="Times New Roman" w:hAnsi="Times New Roman" w:cs="Times New Roman"/>
          <w:b/>
          <w:bCs/>
          <w:sz w:val="28"/>
          <w:szCs w:val="28"/>
        </w:rPr>
        <w:t xml:space="preserve"> выписок. За аналогичный период прошлого года было выдано немногим более 62,12 </w:t>
      </w:r>
      <w:proofErr w:type="spellStart"/>
      <w:proofErr w:type="gramStart"/>
      <w:r w:rsidRPr="00F942F6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spellEnd"/>
      <w:proofErr w:type="gramEnd"/>
      <w:r w:rsidRPr="00F942F6">
        <w:rPr>
          <w:rFonts w:ascii="Times New Roman" w:hAnsi="Times New Roman" w:cs="Times New Roman"/>
          <w:b/>
          <w:bCs/>
          <w:sz w:val="28"/>
          <w:szCs w:val="28"/>
        </w:rPr>
        <w:t xml:space="preserve"> выписок. Таким образом, ро</w:t>
      </w:r>
      <w:proofErr w:type="gramStart"/>
      <w:r w:rsidRPr="00F942F6">
        <w:rPr>
          <w:rFonts w:ascii="Times New Roman" w:hAnsi="Times New Roman" w:cs="Times New Roman"/>
          <w:b/>
          <w:bCs/>
          <w:sz w:val="28"/>
          <w:szCs w:val="28"/>
        </w:rPr>
        <w:t>ст спр</w:t>
      </w:r>
      <w:proofErr w:type="gramEnd"/>
      <w:r w:rsidRPr="00F942F6">
        <w:rPr>
          <w:rFonts w:ascii="Times New Roman" w:hAnsi="Times New Roman" w:cs="Times New Roman"/>
          <w:b/>
          <w:bCs/>
          <w:sz w:val="28"/>
          <w:szCs w:val="28"/>
        </w:rPr>
        <w:t>оса на получение сведений о недвижимости составил 38,8 %.</w:t>
      </w:r>
    </w:p>
    <w:p w:rsidR="00F942F6" w:rsidRPr="00F942F6" w:rsidRDefault="00F942F6" w:rsidP="00F942F6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42F6">
        <w:rPr>
          <w:rFonts w:ascii="Times New Roman" w:hAnsi="Times New Roman" w:cs="Times New Roman"/>
          <w:sz w:val="28"/>
          <w:szCs w:val="28"/>
        </w:rPr>
        <w:t>«</w:t>
      </w:r>
      <w:r w:rsidRPr="00F942F6">
        <w:rPr>
          <w:rFonts w:ascii="Times New Roman" w:hAnsi="Times New Roman" w:cs="Times New Roman"/>
          <w:i/>
          <w:iCs/>
          <w:sz w:val="28"/>
          <w:szCs w:val="28"/>
        </w:rPr>
        <w:t xml:space="preserve">Из всего объема около 80 </w:t>
      </w:r>
      <w:proofErr w:type="spellStart"/>
      <w:proofErr w:type="gramStart"/>
      <w:r w:rsidRPr="00F942F6">
        <w:rPr>
          <w:rFonts w:ascii="Times New Roman" w:hAnsi="Times New Roman" w:cs="Times New Roman"/>
          <w:i/>
          <w:iCs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42F6">
        <w:rPr>
          <w:rFonts w:ascii="Times New Roman" w:hAnsi="Times New Roman" w:cs="Times New Roman"/>
          <w:i/>
          <w:iCs/>
          <w:sz w:val="28"/>
          <w:szCs w:val="28"/>
        </w:rPr>
        <w:t xml:space="preserve">выписок из </w:t>
      </w:r>
      <w:r w:rsidR="00C942D9">
        <w:rPr>
          <w:rFonts w:ascii="Times New Roman" w:hAnsi="Times New Roman" w:cs="Times New Roman"/>
          <w:i/>
          <w:sz w:val="28"/>
          <w:szCs w:val="28"/>
        </w:rPr>
        <w:t>Единого государственного реестра недвижимости</w:t>
      </w:r>
      <w:r w:rsidR="00C942D9" w:rsidRPr="00F942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42D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942F6">
        <w:rPr>
          <w:rFonts w:ascii="Times New Roman" w:hAnsi="Times New Roman" w:cs="Times New Roman"/>
          <w:i/>
          <w:iCs/>
          <w:sz w:val="28"/>
          <w:szCs w:val="28"/>
        </w:rPr>
        <w:t>ЕГРН</w:t>
      </w:r>
      <w:r w:rsidR="00C942D9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F942F6">
        <w:rPr>
          <w:rFonts w:ascii="Times New Roman" w:hAnsi="Times New Roman" w:cs="Times New Roman"/>
          <w:i/>
          <w:iCs/>
          <w:sz w:val="28"/>
          <w:szCs w:val="28"/>
        </w:rPr>
        <w:t xml:space="preserve">было предоставлено заявителям в электронном виде. Мы можем вполне уверенно говорить о том, что электронный формат выдачи сведений наиболее востребован всеми заинтересованными лицами - как физическими, так и юридическими. Поэтому дальнейшее развитие электронных сервисов будет направлено на повышение скорости выдачи и удобство их использования. Например, только в первый месяц работы нового </w:t>
      </w:r>
      <w:proofErr w:type="spellStart"/>
      <w:r w:rsidRPr="00F942F6">
        <w:rPr>
          <w:rFonts w:ascii="Times New Roman" w:hAnsi="Times New Roman" w:cs="Times New Roman"/>
          <w:i/>
          <w:iCs/>
          <w:sz w:val="28"/>
          <w:szCs w:val="28"/>
          <w:lang w:val="en-US"/>
        </w:rPr>
        <w:t>spv</w:t>
      </w:r>
      <w:proofErr w:type="spellEnd"/>
      <w:r w:rsidRPr="00F942F6">
        <w:rPr>
          <w:rFonts w:ascii="Times New Roman" w:hAnsi="Times New Roman" w:cs="Times New Roman"/>
          <w:i/>
          <w:iCs/>
          <w:sz w:val="28"/>
          <w:szCs w:val="28"/>
        </w:rPr>
        <w:t>-сервиса Кадастровой палаты более десяти тысяч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942F6">
        <w:rPr>
          <w:rFonts w:ascii="Times New Roman" w:hAnsi="Times New Roman" w:cs="Times New Roman"/>
          <w:i/>
          <w:iCs/>
          <w:sz w:val="28"/>
          <w:szCs w:val="28"/>
        </w:rPr>
        <w:t xml:space="preserve">человек смогли получить сведения фактически онлайн», - </w:t>
      </w:r>
      <w:r w:rsidRPr="00F942F6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Pr="00F942F6">
        <w:rPr>
          <w:rFonts w:ascii="Times New Roman" w:hAnsi="Times New Roman" w:cs="Times New Roman"/>
          <w:b/>
          <w:bCs/>
          <w:sz w:val="28"/>
          <w:szCs w:val="28"/>
        </w:rPr>
        <w:t xml:space="preserve">глава Федеральной кадастровой палаты Парвиз Тухтасунов. </w:t>
      </w:r>
    </w:p>
    <w:p w:rsidR="00F942F6" w:rsidRPr="00F942F6" w:rsidRDefault="00F942F6" w:rsidP="00F942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F6">
        <w:rPr>
          <w:rFonts w:ascii="Times New Roman" w:hAnsi="Times New Roman" w:cs="Times New Roman"/>
          <w:sz w:val="28"/>
          <w:szCs w:val="28"/>
        </w:rPr>
        <w:t xml:space="preserve">Лидерами по предоставлению сведений в электронном формате стали филиалы по Москве (выдано почти 4,3 </w:t>
      </w:r>
      <w:proofErr w:type="spellStart"/>
      <w:proofErr w:type="gramStart"/>
      <w:r w:rsidRPr="00F942F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942F6">
        <w:rPr>
          <w:rFonts w:ascii="Times New Roman" w:hAnsi="Times New Roman" w:cs="Times New Roman"/>
          <w:sz w:val="28"/>
          <w:szCs w:val="28"/>
        </w:rPr>
        <w:t xml:space="preserve"> сведений), Московской области (около 4,1 </w:t>
      </w:r>
      <w:proofErr w:type="spellStart"/>
      <w:r w:rsidRPr="00F942F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942F6">
        <w:rPr>
          <w:rFonts w:ascii="Times New Roman" w:hAnsi="Times New Roman" w:cs="Times New Roman"/>
          <w:sz w:val="28"/>
          <w:szCs w:val="28"/>
        </w:rPr>
        <w:t xml:space="preserve"> сведений), Санкт-Петербургу (около 3,9 </w:t>
      </w:r>
      <w:proofErr w:type="spellStart"/>
      <w:r w:rsidRPr="00F942F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942F6">
        <w:rPr>
          <w:rFonts w:ascii="Times New Roman" w:hAnsi="Times New Roman" w:cs="Times New Roman"/>
          <w:sz w:val="28"/>
          <w:szCs w:val="28"/>
        </w:rPr>
        <w:t xml:space="preserve"> сведений), Республике Башкортостан (2,1 </w:t>
      </w:r>
      <w:proofErr w:type="spellStart"/>
      <w:r w:rsidRPr="00F942F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942F6">
        <w:rPr>
          <w:rFonts w:ascii="Times New Roman" w:hAnsi="Times New Roman" w:cs="Times New Roman"/>
          <w:sz w:val="28"/>
          <w:szCs w:val="28"/>
        </w:rPr>
        <w:t xml:space="preserve">), Уральскому федеральному округу (более 1,7 </w:t>
      </w:r>
      <w:proofErr w:type="spellStart"/>
      <w:r w:rsidRPr="00F942F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F942F6">
        <w:rPr>
          <w:rFonts w:ascii="Times New Roman" w:hAnsi="Times New Roman" w:cs="Times New Roman"/>
          <w:sz w:val="28"/>
          <w:szCs w:val="28"/>
        </w:rPr>
        <w:t>).</w:t>
      </w:r>
    </w:p>
    <w:p w:rsidR="00F942F6" w:rsidRPr="00156355" w:rsidRDefault="00C942D9" w:rsidP="00F942F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355">
        <w:rPr>
          <w:rFonts w:ascii="Times New Roman" w:hAnsi="Times New Roman" w:cs="Times New Roman"/>
          <w:b/>
          <w:i/>
          <w:sz w:val="28"/>
          <w:szCs w:val="28"/>
        </w:rPr>
        <w:t>Кадастров</w:t>
      </w:r>
      <w:r w:rsidR="004665E4" w:rsidRPr="00156355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156355">
        <w:rPr>
          <w:rFonts w:ascii="Times New Roman" w:hAnsi="Times New Roman" w:cs="Times New Roman"/>
          <w:b/>
          <w:i/>
          <w:sz w:val="28"/>
          <w:szCs w:val="28"/>
        </w:rPr>
        <w:t xml:space="preserve"> палат</w:t>
      </w:r>
      <w:r w:rsidR="004665E4" w:rsidRPr="00156355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156355">
        <w:rPr>
          <w:rFonts w:ascii="Times New Roman" w:hAnsi="Times New Roman" w:cs="Times New Roman"/>
          <w:b/>
          <w:i/>
          <w:sz w:val="28"/>
          <w:szCs w:val="28"/>
        </w:rPr>
        <w:t xml:space="preserve"> по Республике Хакасия</w:t>
      </w:r>
      <w:r w:rsidR="00176F52" w:rsidRPr="00156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D23" w:rsidRPr="00156355">
        <w:rPr>
          <w:rFonts w:ascii="Times New Roman" w:hAnsi="Times New Roman" w:cs="Times New Roman"/>
          <w:i/>
          <w:sz w:val="28"/>
          <w:szCs w:val="28"/>
        </w:rPr>
        <w:t>за 10 месяцев</w:t>
      </w:r>
      <w:r w:rsidR="00176F52" w:rsidRPr="00156355">
        <w:rPr>
          <w:rFonts w:ascii="Times New Roman" w:hAnsi="Times New Roman" w:cs="Times New Roman"/>
          <w:i/>
          <w:sz w:val="28"/>
          <w:szCs w:val="28"/>
        </w:rPr>
        <w:t xml:space="preserve"> 2019 года</w:t>
      </w:r>
      <w:r w:rsidRPr="00156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65E4" w:rsidRPr="00156355">
        <w:rPr>
          <w:rFonts w:ascii="Times New Roman" w:hAnsi="Times New Roman" w:cs="Times New Roman"/>
          <w:i/>
          <w:sz w:val="28"/>
          <w:szCs w:val="28"/>
        </w:rPr>
        <w:t>выдан</w:t>
      </w:r>
      <w:r w:rsidRPr="00156355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C5433F" w:rsidRPr="00156355">
        <w:rPr>
          <w:rFonts w:ascii="Times New Roman" w:hAnsi="Times New Roman" w:cs="Times New Roman"/>
          <w:i/>
          <w:sz w:val="28"/>
          <w:szCs w:val="28"/>
        </w:rPr>
        <w:t>более 200</w:t>
      </w:r>
      <w:r w:rsidRPr="00156355">
        <w:rPr>
          <w:rFonts w:ascii="Times New Roman" w:hAnsi="Times New Roman" w:cs="Times New Roman"/>
          <w:i/>
          <w:sz w:val="28"/>
          <w:szCs w:val="28"/>
        </w:rPr>
        <w:t xml:space="preserve"> тысяч </w:t>
      </w:r>
      <w:r w:rsidR="004665E4" w:rsidRPr="00156355">
        <w:rPr>
          <w:rFonts w:ascii="Times New Roman" w:hAnsi="Times New Roman" w:cs="Times New Roman"/>
          <w:i/>
          <w:sz w:val="28"/>
          <w:szCs w:val="28"/>
        </w:rPr>
        <w:t>выписок из ЕГРН</w:t>
      </w:r>
      <w:r w:rsidR="00530459">
        <w:rPr>
          <w:rFonts w:ascii="Times New Roman" w:hAnsi="Times New Roman" w:cs="Times New Roman"/>
          <w:i/>
          <w:sz w:val="28"/>
          <w:szCs w:val="28"/>
        </w:rPr>
        <w:t>.</w:t>
      </w:r>
      <w:r w:rsidR="00F712BC" w:rsidRPr="00156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63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2F6" w:rsidRPr="00156355">
        <w:rPr>
          <w:rFonts w:ascii="Times New Roman" w:hAnsi="Times New Roman" w:cs="Times New Roman"/>
          <w:i/>
          <w:sz w:val="28"/>
          <w:szCs w:val="28"/>
        </w:rPr>
        <w:t xml:space="preserve">Самой популярной остается выписка о правах отдельного лица на имеющиеся у него объекты </w:t>
      </w:r>
      <w:r w:rsidR="00F942F6" w:rsidRPr="0015635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недвижимости: </w:t>
      </w:r>
      <w:r w:rsidR="00440D23" w:rsidRPr="00156355">
        <w:rPr>
          <w:rFonts w:ascii="Times New Roman" w:hAnsi="Times New Roman" w:cs="Times New Roman"/>
          <w:i/>
          <w:sz w:val="28"/>
          <w:szCs w:val="28"/>
        </w:rPr>
        <w:t>всего</w:t>
      </w:r>
      <w:r w:rsidR="00F942F6" w:rsidRPr="00156355">
        <w:rPr>
          <w:rFonts w:ascii="Times New Roman" w:hAnsi="Times New Roman" w:cs="Times New Roman"/>
          <w:i/>
          <w:sz w:val="28"/>
          <w:szCs w:val="28"/>
        </w:rPr>
        <w:t xml:space="preserve"> было выдано </w:t>
      </w:r>
      <w:r w:rsidRPr="00156355">
        <w:rPr>
          <w:rFonts w:ascii="Times New Roman" w:hAnsi="Times New Roman" w:cs="Times New Roman"/>
          <w:i/>
          <w:sz w:val="28"/>
          <w:szCs w:val="28"/>
        </w:rPr>
        <w:t>более 5</w:t>
      </w:r>
      <w:r w:rsidR="00C5433F" w:rsidRPr="00156355">
        <w:rPr>
          <w:rFonts w:ascii="Times New Roman" w:hAnsi="Times New Roman" w:cs="Times New Roman"/>
          <w:i/>
          <w:sz w:val="28"/>
          <w:szCs w:val="28"/>
        </w:rPr>
        <w:t>7</w:t>
      </w:r>
      <w:r w:rsidRPr="00156355">
        <w:rPr>
          <w:rFonts w:ascii="Times New Roman" w:hAnsi="Times New Roman" w:cs="Times New Roman"/>
          <w:i/>
          <w:sz w:val="28"/>
          <w:szCs w:val="28"/>
        </w:rPr>
        <w:t xml:space="preserve"> тыс. </w:t>
      </w:r>
      <w:r w:rsidR="00F942F6" w:rsidRPr="00156355">
        <w:rPr>
          <w:rFonts w:ascii="Times New Roman" w:hAnsi="Times New Roman" w:cs="Times New Roman"/>
          <w:i/>
          <w:sz w:val="28"/>
          <w:szCs w:val="28"/>
        </w:rPr>
        <w:t xml:space="preserve">таких выписок. Также сохраняется стабильная заинтересованность в получении сведений об основных характеристиках и зарегистрированных правах на объект недвижимости: выдано </w:t>
      </w:r>
      <w:r w:rsidRPr="00156355">
        <w:rPr>
          <w:rFonts w:ascii="Times New Roman" w:hAnsi="Times New Roman" w:cs="Times New Roman"/>
          <w:i/>
          <w:sz w:val="28"/>
          <w:szCs w:val="28"/>
        </w:rPr>
        <w:t xml:space="preserve">свыше </w:t>
      </w:r>
      <w:r w:rsidR="00C5433F" w:rsidRPr="00156355">
        <w:rPr>
          <w:rFonts w:ascii="Times New Roman" w:hAnsi="Times New Roman" w:cs="Times New Roman"/>
          <w:i/>
          <w:sz w:val="28"/>
          <w:szCs w:val="28"/>
        </w:rPr>
        <w:t>53</w:t>
      </w:r>
      <w:r w:rsidRPr="00156355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F942F6" w:rsidRPr="00156355">
        <w:rPr>
          <w:rFonts w:ascii="Times New Roman" w:hAnsi="Times New Roman" w:cs="Times New Roman"/>
          <w:i/>
          <w:sz w:val="28"/>
          <w:szCs w:val="28"/>
        </w:rPr>
        <w:t xml:space="preserve"> сведений за указанный период. Кроме того, за 10 месяцев 2019 года Кадастровая палата</w:t>
      </w:r>
      <w:r w:rsidR="00F94C31" w:rsidRPr="00156355">
        <w:rPr>
          <w:rFonts w:ascii="Times New Roman" w:hAnsi="Times New Roman" w:cs="Times New Roman"/>
          <w:i/>
          <w:sz w:val="28"/>
          <w:szCs w:val="28"/>
        </w:rPr>
        <w:t xml:space="preserve"> Хакасии</w:t>
      </w:r>
      <w:r w:rsidR="00F942F6" w:rsidRPr="00156355">
        <w:rPr>
          <w:rFonts w:ascii="Times New Roman" w:hAnsi="Times New Roman" w:cs="Times New Roman"/>
          <w:i/>
          <w:sz w:val="28"/>
          <w:szCs w:val="28"/>
        </w:rPr>
        <w:t xml:space="preserve"> выдала </w:t>
      </w:r>
      <w:r w:rsidR="00C5433F" w:rsidRPr="00156355">
        <w:rPr>
          <w:rFonts w:ascii="Times New Roman" w:hAnsi="Times New Roman" w:cs="Times New Roman"/>
          <w:i/>
          <w:sz w:val="28"/>
          <w:szCs w:val="28"/>
        </w:rPr>
        <w:t xml:space="preserve">почти 33 </w:t>
      </w:r>
      <w:r w:rsidRPr="00156355">
        <w:rPr>
          <w:rFonts w:ascii="Times New Roman" w:hAnsi="Times New Roman" w:cs="Times New Roman"/>
          <w:i/>
          <w:sz w:val="28"/>
          <w:szCs w:val="28"/>
        </w:rPr>
        <w:t xml:space="preserve">тыс. </w:t>
      </w:r>
      <w:r w:rsidR="00F942F6" w:rsidRPr="00156355">
        <w:rPr>
          <w:rFonts w:ascii="Times New Roman" w:hAnsi="Times New Roman" w:cs="Times New Roman"/>
          <w:i/>
          <w:sz w:val="28"/>
          <w:szCs w:val="28"/>
        </w:rPr>
        <w:t>в</w:t>
      </w:r>
      <w:r w:rsidR="00C5433F" w:rsidRPr="00156355">
        <w:rPr>
          <w:rFonts w:ascii="Times New Roman" w:hAnsi="Times New Roman" w:cs="Times New Roman"/>
          <w:i/>
          <w:sz w:val="28"/>
          <w:szCs w:val="28"/>
        </w:rPr>
        <w:t xml:space="preserve">ыписок об объекте недвижимости, </w:t>
      </w:r>
      <w:r w:rsidR="00F942F6" w:rsidRPr="00156355">
        <w:rPr>
          <w:rFonts w:ascii="Times New Roman" w:hAnsi="Times New Roman" w:cs="Times New Roman"/>
          <w:i/>
          <w:sz w:val="28"/>
          <w:szCs w:val="28"/>
        </w:rPr>
        <w:t xml:space="preserve">более </w:t>
      </w:r>
      <w:r w:rsidRPr="00156355">
        <w:rPr>
          <w:rFonts w:ascii="Times New Roman" w:hAnsi="Times New Roman" w:cs="Times New Roman"/>
          <w:i/>
          <w:sz w:val="28"/>
          <w:szCs w:val="28"/>
        </w:rPr>
        <w:t xml:space="preserve">9 тыс. </w:t>
      </w:r>
      <w:r w:rsidR="00F942F6" w:rsidRPr="00156355">
        <w:rPr>
          <w:rFonts w:ascii="Times New Roman" w:hAnsi="Times New Roman" w:cs="Times New Roman"/>
          <w:i/>
          <w:sz w:val="28"/>
          <w:szCs w:val="28"/>
        </w:rPr>
        <w:t>выписок о переходе права собственности</w:t>
      </w:r>
      <w:r w:rsidR="00F942F6" w:rsidRPr="00156355">
        <w:rPr>
          <w:rFonts w:ascii="Times New Roman" w:hAnsi="Times New Roman" w:cs="Times New Roman"/>
          <w:sz w:val="28"/>
          <w:szCs w:val="28"/>
        </w:rPr>
        <w:t xml:space="preserve"> </w:t>
      </w:r>
      <w:r w:rsidR="00F942F6" w:rsidRPr="00156355">
        <w:rPr>
          <w:rFonts w:ascii="Times New Roman" w:hAnsi="Times New Roman" w:cs="Times New Roman"/>
          <w:i/>
          <w:sz w:val="28"/>
          <w:szCs w:val="28"/>
        </w:rPr>
        <w:t xml:space="preserve">на объект недвижимости и </w:t>
      </w:r>
      <w:r w:rsidR="00C5433F" w:rsidRPr="00156355">
        <w:rPr>
          <w:rFonts w:ascii="Times New Roman" w:hAnsi="Times New Roman" w:cs="Times New Roman"/>
          <w:i/>
          <w:sz w:val="28"/>
          <w:szCs w:val="28"/>
        </w:rPr>
        <w:t>почти 5,5</w:t>
      </w:r>
      <w:r w:rsidRPr="00156355">
        <w:rPr>
          <w:rFonts w:ascii="Times New Roman" w:hAnsi="Times New Roman" w:cs="Times New Roman"/>
          <w:i/>
          <w:sz w:val="28"/>
          <w:szCs w:val="28"/>
        </w:rPr>
        <w:t xml:space="preserve"> тыс.</w:t>
      </w:r>
      <w:r w:rsidR="00F942F6" w:rsidRPr="00156355">
        <w:rPr>
          <w:rFonts w:ascii="Times New Roman" w:hAnsi="Times New Roman" w:cs="Times New Roman"/>
          <w:i/>
          <w:sz w:val="28"/>
          <w:szCs w:val="28"/>
        </w:rPr>
        <w:t xml:space="preserve"> кадастровых планов территории.</w:t>
      </w:r>
      <w:r w:rsidR="00F712BC" w:rsidRPr="00156355">
        <w:rPr>
          <w:rFonts w:ascii="Times New Roman" w:hAnsi="Times New Roman" w:cs="Times New Roman"/>
          <w:i/>
          <w:sz w:val="28"/>
          <w:szCs w:val="28"/>
        </w:rPr>
        <w:t xml:space="preserve"> Доля выписок в электронном виде превышает количество выписок в виде бумажного документа в 3,5 раза. </w:t>
      </w:r>
    </w:p>
    <w:p w:rsidR="00F942F6" w:rsidRPr="00F942F6" w:rsidRDefault="00F942F6" w:rsidP="00F942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F6">
        <w:rPr>
          <w:rFonts w:ascii="Times New Roman" w:hAnsi="Times New Roman" w:cs="Times New Roman"/>
          <w:sz w:val="28"/>
          <w:szCs w:val="28"/>
        </w:rPr>
        <w:t>С 2017 года выписка из Единого государственного реестра недвижимости</w:t>
      </w:r>
      <w:r w:rsidR="00F94C31">
        <w:rPr>
          <w:rFonts w:ascii="Times New Roman" w:hAnsi="Times New Roman" w:cs="Times New Roman"/>
          <w:sz w:val="28"/>
          <w:szCs w:val="28"/>
        </w:rPr>
        <w:t xml:space="preserve"> </w:t>
      </w:r>
      <w:r w:rsidRPr="00F942F6">
        <w:rPr>
          <w:rFonts w:ascii="Times New Roman" w:hAnsi="Times New Roman" w:cs="Times New Roman"/>
          <w:sz w:val="28"/>
          <w:szCs w:val="28"/>
        </w:rPr>
        <w:t>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F942F6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F942F6">
        <w:rPr>
          <w:rFonts w:ascii="Times New Roman" w:hAnsi="Times New Roman" w:cs="Times New Roman"/>
          <w:sz w:val="28"/>
          <w:szCs w:val="2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F942F6" w:rsidRPr="00F942F6" w:rsidRDefault="00F942F6" w:rsidP="00F942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F6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</w:t>
      </w:r>
      <w:r w:rsidRPr="00F942F6">
        <w:rPr>
          <w:rFonts w:ascii="Times New Roman" w:hAnsi="Times New Roman" w:cs="Times New Roman"/>
          <w:sz w:val="28"/>
          <w:szCs w:val="28"/>
        </w:rPr>
        <w:lastRenderedPageBreak/>
        <w:t>принадлежит конкретный объект недвижимости, сколько раз этот объект был предметом сделок, каковы характеристики объекта, есть ли обременения.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2F6">
        <w:rPr>
          <w:rFonts w:ascii="Times New Roman" w:hAnsi="Times New Roman" w:cs="Times New Roman"/>
          <w:sz w:val="28"/>
          <w:szCs w:val="28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 </w:t>
      </w:r>
    </w:p>
    <w:p w:rsidR="00F942F6" w:rsidRPr="00F942F6" w:rsidRDefault="00F942F6" w:rsidP="00F942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2F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В то же время, для предоставления сведений фактически в режиме онлайн осенью </w:t>
      </w:r>
      <w:r w:rsidRPr="00F942F6">
        <w:rPr>
          <w:rStyle w:val="a9"/>
          <w:rFonts w:ascii="Times New Roman" w:hAnsi="Times New Roman" w:cs="Times New Roman"/>
          <w:sz w:val="28"/>
          <w:szCs w:val="28"/>
        </w:rPr>
        <w:t>2019 года Кадастровая палата в пилотном режиме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942F6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запустила</w:t>
        </w:r>
      </w:hyperlink>
      <w:r w:rsidRPr="00F942F6">
        <w:rPr>
          <w:rStyle w:val="a9"/>
          <w:rFonts w:ascii="Times New Roman" w:hAnsi="Times New Roman" w:cs="Times New Roman"/>
          <w:sz w:val="28"/>
          <w:szCs w:val="28"/>
        </w:rPr>
        <w:t xml:space="preserve"> сервис, который работает для объектов регионов, перешедших на ФГИС ЕГРН. Позже к сервису была подключена Калужская область. </w:t>
      </w:r>
      <w:r w:rsidRPr="00F942F6">
        <w:rPr>
          <w:rFonts w:ascii="Times New Roman" w:hAnsi="Times New Roman" w:cs="Times New Roman"/>
          <w:sz w:val="28"/>
          <w:szCs w:val="28"/>
        </w:rPr>
        <w:t xml:space="preserve">С переходом всех субъектов на ЕГРН платформа станет доступна для объектов по всей стране. </w:t>
      </w:r>
    </w:p>
    <w:p w:rsidR="00F942F6" w:rsidRDefault="00F942F6" w:rsidP="00F942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2F6" w:rsidRDefault="00F942F6" w:rsidP="00F942F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2F6" w:rsidRDefault="00F942F6" w:rsidP="00F942F6"/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D23C28" w:rsidRPr="00EB6827" w:rsidRDefault="00D23C28" w:rsidP="00D23C2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EB6827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Татьяна Бородина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sz w:val="18"/>
          <w:szCs w:val="18"/>
        </w:rPr>
        <w:t>Кадастровая палата по Республике Хакасия</w:t>
      </w:r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8 (3902) 35 84 96 (доб.2271)</w:t>
      </w:r>
    </w:p>
    <w:p w:rsidR="00D23C28" w:rsidRPr="002F7646" w:rsidRDefault="00B6366D" w:rsidP="00D23C28">
      <w:pPr>
        <w:pStyle w:val="a7"/>
        <w:spacing w:before="0" w:beforeAutospacing="0" w:after="0" w:afterAutospacing="0" w:line="360" w:lineRule="auto"/>
      </w:pPr>
      <w:hyperlink r:id="rId6" w:history="1"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D23C28" w:rsidRPr="002F7646">
          <w:rPr>
            <w:rStyle w:val="a5"/>
            <w:rFonts w:eastAsia="Calibri"/>
            <w:sz w:val="18"/>
            <w:szCs w:val="18"/>
            <w:shd w:val="clear" w:color="auto" w:fill="FFFFFF"/>
          </w:rPr>
          <w:t>@</w:t>
        </w:r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19.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D23C28" w:rsidRPr="00EB682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D23C28" w:rsidRPr="00EB6827" w:rsidRDefault="00D23C28" w:rsidP="00D23C2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 w:rsidRPr="00EB6827"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D23C28" w:rsidRPr="00EB6827" w:rsidRDefault="00D23C28" w:rsidP="00D23C2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6C" w:rsidRDefault="0014706C" w:rsidP="0016474B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sectPr w:rsidR="0014706C" w:rsidSect="00FE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4706C"/>
    <w:rsid w:val="00156355"/>
    <w:rsid w:val="0016474B"/>
    <w:rsid w:val="00176F52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40D23"/>
    <w:rsid w:val="00443C77"/>
    <w:rsid w:val="004665E4"/>
    <w:rsid w:val="004858B8"/>
    <w:rsid w:val="0053004A"/>
    <w:rsid w:val="00530459"/>
    <w:rsid w:val="00641686"/>
    <w:rsid w:val="00680FE4"/>
    <w:rsid w:val="007671CE"/>
    <w:rsid w:val="00854E0F"/>
    <w:rsid w:val="008E109D"/>
    <w:rsid w:val="00904919"/>
    <w:rsid w:val="00957EB9"/>
    <w:rsid w:val="009C50A0"/>
    <w:rsid w:val="009F18A2"/>
    <w:rsid w:val="00A77714"/>
    <w:rsid w:val="00AF0590"/>
    <w:rsid w:val="00B6366D"/>
    <w:rsid w:val="00BB4C3D"/>
    <w:rsid w:val="00C5433F"/>
    <w:rsid w:val="00C613BF"/>
    <w:rsid w:val="00C942D9"/>
    <w:rsid w:val="00CD2DA2"/>
    <w:rsid w:val="00D23C28"/>
    <w:rsid w:val="00DA66D0"/>
    <w:rsid w:val="00E32699"/>
    <w:rsid w:val="00E95F7A"/>
    <w:rsid w:val="00EC4ECA"/>
    <w:rsid w:val="00F37CE2"/>
    <w:rsid w:val="00F66DB4"/>
    <w:rsid w:val="00F712BC"/>
    <w:rsid w:val="00F942F6"/>
    <w:rsid w:val="00F94C31"/>
    <w:rsid w:val="00FD1199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942F6"/>
    <w:rPr>
      <w:b/>
      <w:bCs/>
    </w:rPr>
  </w:style>
  <w:style w:type="paragraph" w:styleId="aa">
    <w:name w:val="List Paragraph"/>
    <w:basedOn w:val="a"/>
    <w:uiPriority w:val="34"/>
    <w:qFormat/>
    <w:rsid w:val="00530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19.kadastr.ru" TargetMode="External"/><Relationship Id="rId5" Type="http://schemas.openxmlformats.org/officeDocument/2006/relationships/hyperlink" Target="https://kadastr.ru/site/press/news/detail.htm?id=10429616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16</cp:revision>
  <cp:lastPrinted>2019-11-29T08:23:00Z</cp:lastPrinted>
  <dcterms:created xsi:type="dcterms:W3CDTF">2019-08-30T12:26:00Z</dcterms:created>
  <dcterms:modified xsi:type="dcterms:W3CDTF">2019-11-29T08:28:00Z</dcterms:modified>
</cp:coreProperties>
</file>