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57CD" w:rsidRPr="008E57DC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CD" w:rsidRPr="008E57DC" w:rsidRDefault="00B472C3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857CD">
        <w:rPr>
          <w:rFonts w:ascii="Times New Roman" w:hAnsi="Times New Roman" w:cs="Times New Roman"/>
          <w:sz w:val="24"/>
          <w:szCs w:val="24"/>
        </w:rPr>
        <w:t>.03.2022</w:t>
      </w:r>
      <w:r w:rsidR="00B857CD" w:rsidRPr="008E57DC">
        <w:rPr>
          <w:rFonts w:ascii="Times New Roman" w:hAnsi="Times New Roman" w:cs="Times New Roman"/>
          <w:sz w:val="24"/>
          <w:szCs w:val="24"/>
        </w:rPr>
        <w:t xml:space="preserve"> г                 </w:t>
      </w:r>
      <w:r w:rsidR="00B857CD">
        <w:rPr>
          <w:rFonts w:ascii="Times New Roman" w:hAnsi="Times New Roman" w:cs="Times New Roman"/>
          <w:sz w:val="24"/>
          <w:szCs w:val="24"/>
        </w:rPr>
        <w:t xml:space="preserve">     </w:t>
      </w:r>
      <w:r w:rsidR="00B857CD" w:rsidRPr="008E57DC">
        <w:rPr>
          <w:rFonts w:ascii="Times New Roman" w:hAnsi="Times New Roman" w:cs="Times New Roman"/>
          <w:sz w:val="24"/>
          <w:szCs w:val="24"/>
        </w:rPr>
        <w:t xml:space="preserve">                    с. </w:t>
      </w:r>
      <w:r w:rsidR="00B857CD">
        <w:rPr>
          <w:rFonts w:ascii="Times New Roman" w:hAnsi="Times New Roman" w:cs="Times New Roman"/>
          <w:sz w:val="24"/>
          <w:szCs w:val="24"/>
        </w:rPr>
        <w:t>Соленоозерное</w:t>
      </w:r>
      <w:r w:rsidR="00B857CD" w:rsidRPr="008E57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57CD"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B857CD">
        <w:rPr>
          <w:rFonts w:ascii="Times New Roman" w:hAnsi="Times New Roman" w:cs="Times New Roman"/>
          <w:sz w:val="24"/>
          <w:szCs w:val="24"/>
        </w:rPr>
        <w:t>ВУС</w:t>
      </w:r>
    </w:p>
    <w:p w:rsidR="00B857CD" w:rsidRPr="008E57DC" w:rsidRDefault="00B857CD" w:rsidP="00B85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7CD" w:rsidRPr="008E57DC" w:rsidRDefault="00B857CD" w:rsidP="00B85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Pr="008F3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D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3DF5">
        <w:rPr>
          <w:rFonts w:ascii="Times New Roman" w:hAnsi="Times New Roman" w:cs="Times New Roman"/>
          <w:sz w:val="24"/>
          <w:szCs w:val="24"/>
        </w:rPr>
        <w:t xml:space="preserve"> денежном</w:t>
      </w:r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содержании специалиста по </w:t>
      </w:r>
      <w:proofErr w:type="gramStart"/>
      <w:r w:rsidRPr="008F3DF5">
        <w:rPr>
          <w:rFonts w:ascii="Times New Roman" w:hAnsi="Times New Roman" w:cs="Times New Roman"/>
          <w:sz w:val="24"/>
          <w:szCs w:val="24"/>
        </w:rPr>
        <w:t>воинскому</w:t>
      </w:r>
      <w:proofErr w:type="gramEnd"/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учету, </w:t>
      </w:r>
      <w:proofErr w:type="gramStart"/>
      <w:r w:rsidRPr="008F3DF5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F5">
        <w:rPr>
          <w:rFonts w:ascii="Times New Roman" w:hAnsi="Times New Roman" w:cs="Times New Roman"/>
          <w:sz w:val="24"/>
          <w:szCs w:val="24"/>
        </w:rPr>
        <w:t xml:space="preserve">воинский учет на территории </w:t>
      </w:r>
    </w:p>
    <w:p w:rsidR="00B857CD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F3DF5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57CD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от 30.12.2019г. № 143ВУС</w:t>
      </w:r>
    </w:p>
    <w:p w:rsidR="00B857CD" w:rsidRPr="008E57DC" w:rsidRDefault="00B857CD" w:rsidP="00B85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7CD" w:rsidRDefault="00B857CD" w:rsidP="00B8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     В соответствии со ст.144 Трудово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8E57DC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27.11.2006 г. № 719, в целях обеспечения социальных гарантий и упорядочении оплаты труда 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сельсовета, занимающего должность, не отнесенную к муниципальным должностям, 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CD" w:rsidRPr="008F3DF5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57CD" w:rsidRPr="008E57DC" w:rsidRDefault="00B857CD" w:rsidP="00B8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CD" w:rsidRDefault="00B857CD" w:rsidP="00B857C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7CD">
        <w:rPr>
          <w:rFonts w:ascii="Times New Roman" w:hAnsi="Times New Roman" w:cs="Times New Roman"/>
          <w:sz w:val="24"/>
          <w:szCs w:val="24"/>
        </w:rPr>
        <w:t>В Положение об оплате труда работника, занимающего должность специалиста по воинскому учету на территории Соленоозерного сельсовета Ширинского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7CD">
        <w:rPr>
          <w:rFonts w:ascii="Times New Roman" w:hAnsi="Times New Roman" w:cs="Times New Roman"/>
          <w:sz w:val="24"/>
          <w:szCs w:val="24"/>
        </w:rPr>
        <w:t xml:space="preserve"> </w:t>
      </w:r>
      <w:r w:rsidRPr="002E606F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администрации Соленоозерного сельсовета от </w:t>
      </w:r>
      <w:r w:rsidRPr="00030AF9">
        <w:rPr>
          <w:rFonts w:ascii="Times New Roman" w:hAnsi="Times New Roman" w:cs="Times New Roman"/>
          <w:sz w:val="24"/>
          <w:szCs w:val="24"/>
        </w:rPr>
        <w:t xml:space="preserve">30.12.2019г. № 143ВУС, </w:t>
      </w:r>
      <w:r w:rsidRPr="00B857CD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B857CD" w:rsidRDefault="00B857CD" w:rsidP="00B857C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 «Денежное содержание» в подпункте 2.5.1 абзац 3 изложить в новой редакции:</w:t>
      </w:r>
    </w:p>
    <w:p w:rsidR="00B857CD" w:rsidRDefault="00B857CD" w:rsidP="00B857C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«2.5.1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ежемесячной надбавки за особые условия работы работникам ВУС устанавливается равным </w:t>
      </w:r>
      <w:r w:rsidR="001A0BFF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должностным окладам в год.»</w:t>
      </w:r>
    </w:p>
    <w:p w:rsidR="00B857CD" w:rsidRDefault="00B857CD" w:rsidP="00B857C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7CD" w:rsidRPr="00B857CD" w:rsidRDefault="00B857CD" w:rsidP="00B857C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7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01.01.2022 г. и подлежит опубликованию (обнародованию), размещению на официальном сайте Соленоозерного сельсовета</w:t>
      </w:r>
    </w:p>
    <w:p w:rsidR="00B857CD" w:rsidRPr="008F3DF5" w:rsidRDefault="00B857CD" w:rsidP="00B857C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D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57CD" w:rsidRPr="008F3DF5" w:rsidRDefault="00B857CD" w:rsidP="00B8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CD" w:rsidRPr="008F3DF5" w:rsidRDefault="00B857CD" w:rsidP="00B857CD">
      <w:pPr>
        <w:rPr>
          <w:rFonts w:ascii="Times New Roman" w:hAnsi="Times New Roman" w:cs="Times New Roman"/>
          <w:sz w:val="24"/>
          <w:szCs w:val="24"/>
        </w:rPr>
      </w:pPr>
    </w:p>
    <w:p w:rsidR="00B857CD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Глава</w:t>
      </w:r>
    </w:p>
    <w:p w:rsidR="00B857CD" w:rsidRPr="008F3DF5" w:rsidRDefault="00B857CD" w:rsidP="00B8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А.П.Никитин</w:t>
      </w:r>
    </w:p>
    <w:p w:rsidR="00B857CD" w:rsidRPr="00D46674" w:rsidRDefault="00B857CD" w:rsidP="00B857CD">
      <w:pPr>
        <w:spacing w:after="0" w:line="240" w:lineRule="auto"/>
        <w:rPr>
          <w:sz w:val="24"/>
          <w:szCs w:val="24"/>
        </w:rPr>
      </w:pPr>
    </w:p>
    <w:sectPr w:rsidR="00B857CD" w:rsidRPr="00D46674" w:rsidSect="006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986"/>
    <w:multiLevelType w:val="hybridMultilevel"/>
    <w:tmpl w:val="FD1C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1424"/>
    <w:multiLevelType w:val="multilevel"/>
    <w:tmpl w:val="D4569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5C5A301A"/>
    <w:multiLevelType w:val="multilevel"/>
    <w:tmpl w:val="1760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221FEE"/>
    <w:multiLevelType w:val="multilevel"/>
    <w:tmpl w:val="253CF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D"/>
    <w:rsid w:val="000B744B"/>
    <w:rsid w:val="001A0BFF"/>
    <w:rsid w:val="005E0FAE"/>
    <w:rsid w:val="00763261"/>
    <w:rsid w:val="00AB3D54"/>
    <w:rsid w:val="00B472C3"/>
    <w:rsid w:val="00B8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7CD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B8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857CD"/>
    <w:pPr>
      <w:ind w:left="720"/>
    </w:pPr>
    <w:rPr>
      <w:rFonts w:ascii="Calibri" w:eastAsia="Times New Roman" w:hAnsi="Calibri" w:cs="Calibri"/>
    </w:rPr>
  </w:style>
  <w:style w:type="character" w:customStyle="1" w:styleId="10">
    <w:name w:val="Основной текст Знак1"/>
    <w:basedOn w:val="a0"/>
    <w:link w:val="a4"/>
    <w:uiPriority w:val="99"/>
    <w:locked/>
    <w:rsid w:val="00B857CD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B857CD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Theme="minorHAnsi" w:hAnsi="Times New Roman" w:cs="Times New Roman"/>
      <w:spacing w:val="1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57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2022-03-21T06:50:00Z</dcterms:created>
  <dcterms:modified xsi:type="dcterms:W3CDTF">2022-03-29T07:22:00Z</dcterms:modified>
</cp:coreProperties>
</file>