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94" w:rsidRDefault="00634394" w:rsidP="00023349">
      <w:pPr>
        <w:jc w:val="center"/>
      </w:pPr>
      <w:r>
        <w:t>РОССИЙСКАЯ  ФЕДЕРАЦИЯ</w:t>
      </w:r>
    </w:p>
    <w:p w:rsidR="00634394" w:rsidRDefault="00634394" w:rsidP="00023349">
      <w:pPr>
        <w:jc w:val="center"/>
      </w:pPr>
    </w:p>
    <w:p w:rsidR="00634394" w:rsidRDefault="00634394" w:rsidP="00023349">
      <w:pPr>
        <w:jc w:val="center"/>
      </w:pPr>
      <w:r>
        <w:t>РЕСПУБЛИКА  ХАКАСИЯ</w:t>
      </w:r>
    </w:p>
    <w:p w:rsidR="00634394" w:rsidRDefault="00634394" w:rsidP="00023349">
      <w:pPr>
        <w:jc w:val="center"/>
      </w:pPr>
    </w:p>
    <w:p w:rsidR="00634394" w:rsidRDefault="00634394" w:rsidP="00023349">
      <w:pPr>
        <w:jc w:val="center"/>
      </w:pPr>
      <w:r>
        <w:t>Администрация Соленоозерного сельсовета Ширинского района</w:t>
      </w:r>
    </w:p>
    <w:p w:rsidR="00634394" w:rsidRDefault="00634394" w:rsidP="00023349">
      <w:pPr>
        <w:jc w:val="center"/>
      </w:pPr>
    </w:p>
    <w:p w:rsidR="00634394" w:rsidRDefault="00634394" w:rsidP="00023349">
      <w:pPr>
        <w:jc w:val="center"/>
      </w:pPr>
      <w:r>
        <w:t>ПОСТАНОВЛЕНИЕ</w:t>
      </w:r>
    </w:p>
    <w:p w:rsidR="00634394" w:rsidRDefault="00634394" w:rsidP="00023349">
      <w:pPr>
        <w:jc w:val="center"/>
      </w:pPr>
    </w:p>
    <w:p w:rsidR="00634394" w:rsidRDefault="00634394" w:rsidP="00023349"/>
    <w:p w:rsidR="00634394" w:rsidRDefault="00634394" w:rsidP="00023349">
      <w:r>
        <w:t>2</w:t>
      </w:r>
      <w:r w:rsidR="00367272">
        <w:t>1</w:t>
      </w:r>
      <w:r>
        <w:t>.12.201</w:t>
      </w:r>
      <w:r w:rsidR="00367272">
        <w:t>8</w:t>
      </w:r>
      <w:r>
        <w:t xml:space="preserve"> г.                                         с. Соленоозерное                                         №</w:t>
      </w:r>
      <w:r w:rsidR="00367272">
        <w:t>140</w:t>
      </w:r>
    </w:p>
    <w:p w:rsidR="00634394" w:rsidRDefault="00634394" w:rsidP="00023349"/>
    <w:p w:rsidR="00634394" w:rsidRDefault="00634394" w:rsidP="00023349">
      <w:pPr>
        <w:pStyle w:val="a3"/>
        <w:spacing w:before="0" w:beforeAutospacing="0" w:after="0" w:afterAutospacing="0"/>
      </w:pPr>
      <w:r>
        <w:t xml:space="preserve">«О создании комиссии по осуществлению </w:t>
      </w:r>
      <w:proofErr w:type="gramStart"/>
      <w:r>
        <w:t>внутреннего</w:t>
      </w:r>
      <w:proofErr w:type="gramEnd"/>
    </w:p>
    <w:p w:rsidR="00634394" w:rsidRDefault="00634394" w:rsidP="00023349">
      <w:pPr>
        <w:pStyle w:val="a3"/>
        <w:spacing w:before="0" w:beforeAutospacing="0" w:after="0" w:afterAutospacing="0"/>
      </w:pPr>
      <w:r>
        <w:t xml:space="preserve"> муниципального финансового контроля в сфере </w:t>
      </w:r>
    </w:p>
    <w:p w:rsidR="00634394" w:rsidRDefault="00634394" w:rsidP="00023349">
      <w:pPr>
        <w:pStyle w:val="a3"/>
        <w:spacing w:before="0" w:beforeAutospacing="0" w:after="0" w:afterAutospacing="0"/>
      </w:pPr>
      <w:r>
        <w:t>закупок для обеспечения муниципальных нужд</w:t>
      </w:r>
    </w:p>
    <w:p w:rsidR="00634394" w:rsidRDefault="00634394" w:rsidP="00023349">
      <w:pPr>
        <w:pStyle w:val="a3"/>
        <w:spacing w:before="0" w:beforeAutospacing="0" w:after="0" w:afterAutospacing="0"/>
      </w:pPr>
      <w:r>
        <w:t>администрации Соленоозерного сельсовета»</w:t>
      </w:r>
    </w:p>
    <w:p w:rsidR="00634394" w:rsidRPr="00367272" w:rsidRDefault="00602974" w:rsidP="00023349">
      <w:pPr>
        <w:pStyle w:val="a3"/>
        <w:ind w:firstLine="708"/>
        <w:jc w:val="both"/>
      </w:pPr>
      <w:proofErr w:type="gramStart"/>
      <w:r w:rsidRPr="00367272">
        <w:t xml:space="preserve">В соответствии с пунктом 3 статьи 269.2 </w:t>
      </w:r>
      <w:hyperlink r:id="rId5" w:history="1">
        <w:r w:rsidRPr="00367272">
          <w:rPr>
            <w:rStyle w:val="a5"/>
            <w:color w:val="auto"/>
            <w:u w:val="none"/>
          </w:rPr>
          <w:t>Бюджетного кодекса Российской Федерации</w:t>
        </w:r>
      </w:hyperlink>
      <w:r w:rsidRPr="00367272">
        <w:t xml:space="preserve">, частью 8 статьи 99 </w:t>
      </w:r>
      <w:hyperlink r:id="rId6" w:history="1">
        <w:r w:rsidRPr="00367272">
          <w:rPr>
            <w:rStyle w:val="a5"/>
            <w:color w:val="auto"/>
            <w:u w:val="none"/>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367272">
        <w:t xml:space="preserve">, </w:t>
      </w:r>
      <w:hyperlink r:id="rId7" w:history="1">
        <w:r w:rsidRPr="00367272">
          <w:rPr>
            <w:rStyle w:val="a5"/>
            <w:color w:val="auto"/>
            <w:u w:val="none"/>
          </w:rPr>
          <w:t>Приказом Федерального казначейства от 12.03.2018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w:t>
        </w:r>
        <w:proofErr w:type="gramEnd"/>
        <w:r w:rsidRPr="00367272">
          <w:rPr>
            <w:rStyle w:val="a5"/>
            <w:color w:val="auto"/>
            <w:u w:val="none"/>
          </w:rPr>
          <w:t xml:space="preserve"> субъектов Российской Федерации (местных администраций), </w:t>
        </w:r>
        <w:proofErr w:type="gramStart"/>
        <w:r w:rsidRPr="00367272">
          <w:rPr>
            <w:rStyle w:val="a5"/>
            <w:color w:val="auto"/>
            <w:u w:val="none"/>
          </w:rPr>
          <w:t>контроля за</w:t>
        </w:r>
        <w:proofErr w:type="gramEnd"/>
        <w:r w:rsidRPr="00367272">
          <w:rPr>
            <w:rStyle w:val="a5"/>
            <w:color w:val="auto"/>
            <w:u w:val="none"/>
          </w:rPr>
          <w:t xml:space="preserve"> соблюдением Федерального закона "О контрактной системе в сфере закупок"</w:t>
        </w:r>
      </w:hyperlink>
      <w:r w:rsidRPr="00367272">
        <w:t xml:space="preserve">, </w:t>
      </w:r>
      <w:r w:rsidR="00634394" w:rsidRPr="00367272">
        <w:t>Уставом муниципального образования Соленоозерный сельсовет, администрация Соленоозерного сельсовета</w:t>
      </w:r>
    </w:p>
    <w:p w:rsidR="00634394" w:rsidRPr="00023349" w:rsidRDefault="00602974" w:rsidP="00023349">
      <w:pPr>
        <w:pStyle w:val="a3"/>
        <w:ind w:left="720"/>
        <w:jc w:val="center"/>
        <w:rPr>
          <w:b/>
        </w:rPr>
      </w:pPr>
      <w:r>
        <w:rPr>
          <w:rStyle w:val="a4"/>
          <w:b w:val="0"/>
        </w:rPr>
        <w:t>ПОСТАНОВЛЯЕТ</w:t>
      </w:r>
      <w:r w:rsidR="00634394" w:rsidRPr="00023349">
        <w:rPr>
          <w:rStyle w:val="a4"/>
          <w:b w:val="0"/>
        </w:rPr>
        <w:t>:</w:t>
      </w:r>
    </w:p>
    <w:p w:rsidR="00634394" w:rsidRDefault="00634394" w:rsidP="00023349">
      <w:pPr>
        <w:pStyle w:val="ListParagraph"/>
        <w:numPr>
          <w:ilvl w:val="0"/>
          <w:numId w:val="13"/>
        </w:numPr>
        <w:spacing w:before="100" w:beforeAutospacing="1" w:after="100" w:afterAutospacing="1"/>
        <w:jc w:val="both"/>
      </w:pPr>
      <w:r>
        <w:t>Создать комиссию по осуществлению внутреннего муниципального финансового контроля в сфере закупок для обеспечения муниципальных нужд администрации Соленоозерного сельсовета</w:t>
      </w:r>
      <w:proofErr w:type="gramStart"/>
      <w:r>
        <w:t>.(</w:t>
      </w:r>
      <w:proofErr w:type="gramEnd"/>
      <w:r>
        <w:t>Приложение1)</w:t>
      </w:r>
    </w:p>
    <w:p w:rsidR="00367272" w:rsidRDefault="00634394" w:rsidP="00367272">
      <w:pPr>
        <w:pStyle w:val="ListParagraph"/>
        <w:numPr>
          <w:ilvl w:val="0"/>
          <w:numId w:val="13"/>
        </w:numPr>
        <w:spacing w:before="100" w:beforeAutospacing="1" w:after="100" w:afterAutospacing="1"/>
        <w:jc w:val="both"/>
      </w:pPr>
      <w:r>
        <w:t>Утвердить Порядок осуществления внутреннего муниципального финансового контроля в сфере закупок для обеспечения муниципальных нужд администрации Соленоозерного сельсовета (далее – Порядок), согласно приложению</w:t>
      </w:r>
    </w:p>
    <w:p w:rsidR="00367272" w:rsidRDefault="00367272" w:rsidP="00367272">
      <w:pPr>
        <w:pStyle w:val="ListParagraph"/>
        <w:numPr>
          <w:ilvl w:val="0"/>
          <w:numId w:val="13"/>
        </w:numPr>
        <w:spacing w:before="100" w:beforeAutospacing="1" w:after="100" w:afterAutospacing="1"/>
        <w:jc w:val="both"/>
      </w:pPr>
      <w:r>
        <w:t>Постановление № 91 от 27.12.2017г. «О создании комиссии по осуществлению внутреннего  муниципального финансового контроля в сфере  закупок для обеспечения муниципальных нужд администрации Соленоозерного сельсовета» считать утратившим силу.</w:t>
      </w:r>
    </w:p>
    <w:p w:rsidR="00634394" w:rsidRPr="00D66C0D" w:rsidRDefault="00634394" w:rsidP="00023349">
      <w:pPr>
        <w:pStyle w:val="ListParagraph"/>
        <w:numPr>
          <w:ilvl w:val="0"/>
          <w:numId w:val="13"/>
        </w:numPr>
        <w:jc w:val="both"/>
      </w:pPr>
      <w:r w:rsidRPr="00D66C0D">
        <w:t>Постановление подлежит опубликованию (обнародованию), размещению на официальном сайте Соленоозерного сельсовета.</w:t>
      </w:r>
    </w:p>
    <w:p w:rsidR="00634394" w:rsidRPr="00D66C0D" w:rsidRDefault="00634394" w:rsidP="00023349">
      <w:pPr>
        <w:pStyle w:val="ListParagraph"/>
        <w:numPr>
          <w:ilvl w:val="0"/>
          <w:numId w:val="13"/>
        </w:numPr>
        <w:jc w:val="both"/>
      </w:pPr>
      <w:proofErr w:type="gramStart"/>
      <w:r w:rsidRPr="00D66C0D">
        <w:t>Контроль за</w:t>
      </w:r>
      <w:proofErr w:type="gramEnd"/>
      <w:r w:rsidRPr="00D66C0D">
        <w:t xml:space="preserve"> исполнением данного постановления оставляю за собой.</w:t>
      </w:r>
    </w:p>
    <w:p w:rsidR="00634394" w:rsidRPr="00D66C0D" w:rsidRDefault="00634394" w:rsidP="00023349">
      <w:pPr>
        <w:pStyle w:val="ListParagraph"/>
        <w:jc w:val="both"/>
      </w:pPr>
    </w:p>
    <w:p w:rsidR="00634394" w:rsidRPr="00D66C0D" w:rsidRDefault="00634394" w:rsidP="00023349">
      <w:pPr>
        <w:pStyle w:val="ListParagraph"/>
        <w:jc w:val="both"/>
      </w:pPr>
    </w:p>
    <w:p w:rsidR="00634394" w:rsidRPr="00D66C0D" w:rsidRDefault="00634394" w:rsidP="00023349">
      <w:pPr>
        <w:pStyle w:val="ListParagraph"/>
        <w:jc w:val="both"/>
      </w:pPr>
    </w:p>
    <w:p w:rsidR="00634394" w:rsidRPr="00D66C0D" w:rsidRDefault="00634394" w:rsidP="00023349">
      <w:pPr>
        <w:jc w:val="both"/>
      </w:pPr>
      <w:r w:rsidRPr="00D66C0D">
        <w:t>Глава</w:t>
      </w:r>
      <w:r>
        <w:t xml:space="preserve"> </w:t>
      </w:r>
    </w:p>
    <w:p w:rsidR="00634394" w:rsidRPr="00D66C0D" w:rsidRDefault="00634394" w:rsidP="00023349">
      <w:pPr>
        <w:jc w:val="both"/>
      </w:pPr>
      <w:r w:rsidRPr="00D66C0D">
        <w:t xml:space="preserve">Соленоозерного сельсовета:                                                   </w:t>
      </w:r>
      <w:r>
        <w:t xml:space="preserve">                 </w:t>
      </w:r>
      <w:r w:rsidRPr="00D66C0D">
        <w:t xml:space="preserve">                    В.И.Куру</w:t>
      </w:r>
    </w:p>
    <w:p w:rsidR="00634394" w:rsidRPr="0026387D" w:rsidRDefault="00634394" w:rsidP="00023349">
      <w:pPr>
        <w:jc w:val="both"/>
      </w:pPr>
    </w:p>
    <w:p w:rsidR="00634394" w:rsidRDefault="00634394" w:rsidP="00DB0768">
      <w:pPr>
        <w:pStyle w:val="ListParagraph"/>
        <w:spacing w:before="100" w:beforeAutospacing="1" w:after="100" w:afterAutospacing="1"/>
        <w:jc w:val="both"/>
      </w:pPr>
    </w:p>
    <w:p w:rsidR="00634394" w:rsidRDefault="00634394" w:rsidP="00023349">
      <w:pPr>
        <w:spacing w:before="100" w:beforeAutospacing="1" w:after="100" w:afterAutospacing="1"/>
        <w:ind w:left="360"/>
        <w:jc w:val="both"/>
      </w:pPr>
    </w:p>
    <w:p w:rsidR="00634394" w:rsidRDefault="00634394" w:rsidP="00023349">
      <w:pPr>
        <w:pStyle w:val="a3"/>
        <w:spacing w:before="0" w:beforeAutospacing="0" w:after="0" w:afterAutospacing="0"/>
        <w:jc w:val="right"/>
      </w:pPr>
      <w:r w:rsidRPr="00023349">
        <w:lastRenderedPageBreak/>
        <w:t>Приложение</w:t>
      </w:r>
      <w:r>
        <w:t xml:space="preserve"> 1</w:t>
      </w:r>
    </w:p>
    <w:p w:rsidR="00634394" w:rsidRDefault="00634394" w:rsidP="00023349">
      <w:pPr>
        <w:pStyle w:val="a3"/>
        <w:spacing w:before="0" w:beforeAutospacing="0" w:after="0" w:afterAutospacing="0"/>
        <w:jc w:val="right"/>
      </w:pPr>
      <w:r w:rsidRPr="00023349">
        <w:t xml:space="preserve"> к Постановлению администрации </w:t>
      </w:r>
    </w:p>
    <w:p w:rsidR="00634394" w:rsidRDefault="00634394" w:rsidP="00023349">
      <w:pPr>
        <w:pStyle w:val="a3"/>
        <w:spacing w:before="0" w:beforeAutospacing="0" w:after="0" w:afterAutospacing="0"/>
        <w:jc w:val="right"/>
      </w:pPr>
      <w:r w:rsidRPr="00023349">
        <w:t xml:space="preserve">Соленоозерного сельсовета </w:t>
      </w:r>
    </w:p>
    <w:p w:rsidR="00634394" w:rsidRDefault="00367272" w:rsidP="00023349">
      <w:pPr>
        <w:pStyle w:val="a3"/>
        <w:spacing w:before="0" w:beforeAutospacing="0" w:after="0" w:afterAutospacing="0"/>
        <w:jc w:val="right"/>
      </w:pPr>
      <w:r>
        <w:t>№ 140</w:t>
      </w:r>
      <w:r w:rsidR="00634394" w:rsidRPr="00023349">
        <w:t xml:space="preserve"> от</w:t>
      </w:r>
      <w:r>
        <w:t xml:space="preserve"> 21.12.2018</w:t>
      </w:r>
      <w:r w:rsidR="00634394" w:rsidRPr="00023349">
        <w:t xml:space="preserve"> </w:t>
      </w:r>
    </w:p>
    <w:p w:rsidR="00634394" w:rsidRDefault="00634394" w:rsidP="00023349">
      <w:pPr>
        <w:pStyle w:val="a3"/>
        <w:spacing w:before="0" w:beforeAutospacing="0" w:after="0" w:afterAutospacing="0"/>
        <w:jc w:val="right"/>
      </w:pPr>
    </w:p>
    <w:p w:rsidR="00634394" w:rsidRPr="00023349" w:rsidRDefault="00634394" w:rsidP="00023349">
      <w:pPr>
        <w:pStyle w:val="a3"/>
        <w:spacing w:before="0" w:beforeAutospacing="0" w:after="0" w:afterAutospacing="0"/>
        <w:jc w:val="right"/>
      </w:pPr>
    </w:p>
    <w:p w:rsidR="00634394" w:rsidRDefault="00634394" w:rsidP="00023349">
      <w:pPr>
        <w:pStyle w:val="a3"/>
        <w:spacing w:before="0" w:beforeAutospacing="0" w:after="0" w:afterAutospacing="0"/>
        <w:jc w:val="center"/>
        <w:rPr>
          <w:b/>
        </w:rPr>
      </w:pPr>
    </w:p>
    <w:p w:rsidR="00634394" w:rsidRDefault="00634394" w:rsidP="00023349">
      <w:pPr>
        <w:pStyle w:val="a3"/>
        <w:spacing w:before="0" w:beforeAutospacing="0" w:after="0" w:afterAutospacing="0"/>
        <w:jc w:val="center"/>
        <w:rPr>
          <w:b/>
        </w:rPr>
      </w:pPr>
    </w:p>
    <w:p w:rsidR="00634394" w:rsidRDefault="00634394" w:rsidP="00023349">
      <w:pPr>
        <w:pStyle w:val="a3"/>
        <w:spacing w:before="0" w:beforeAutospacing="0" w:after="0" w:afterAutospacing="0"/>
        <w:jc w:val="center"/>
        <w:rPr>
          <w:b/>
        </w:rPr>
      </w:pPr>
      <w:r w:rsidRPr="00023349">
        <w:rPr>
          <w:b/>
        </w:rPr>
        <w:t>К</w:t>
      </w:r>
      <w:r>
        <w:rPr>
          <w:b/>
        </w:rPr>
        <w:t>омиссия</w:t>
      </w:r>
      <w:r w:rsidRPr="00023349">
        <w:rPr>
          <w:b/>
        </w:rPr>
        <w:t xml:space="preserve"> </w:t>
      </w:r>
    </w:p>
    <w:p w:rsidR="00634394" w:rsidRPr="00023349" w:rsidRDefault="00634394" w:rsidP="00023349">
      <w:pPr>
        <w:pStyle w:val="a3"/>
        <w:spacing w:before="0" w:beforeAutospacing="0" w:after="0" w:afterAutospacing="0"/>
        <w:jc w:val="center"/>
      </w:pPr>
      <w:r w:rsidRPr="00023349">
        <w:t xml:space="preserve">по осуществлению внутреннего муниципального финансового контроля в сфере закупок для обеспечения муниципальных нужд </w:t>
      </w:r>
      <w:r>
        <w:t xml:space="preserve">администрации </w:t>
      </w:r>
      <w:r w:rsidRPr="00023349">
        <w:t>Соленоозерного сельсовета</w:t>
      </w:r>
    </w:p>
    <w:p w:rsidR="00634394" w:rsidRDefault="00634394" w:rsidP="00023349">
      <w:pPr>
        <w:widowControl w:val="0"/>
      </w:pPr>
    </w:p>
    <w:p w:rsidR="00634394" w:rsidRDefault="00634394" w:rsidP="00023349">
      <w:pPr>
        <w:widowControl w:val="0"/>
      </w:pPr>
    </w:p>
    <w:p w:rsidR="00634394" w:rsidRDefault="00634394" w:rsidP="00023349">
      <w:pPr>
        <w:widowControl w:val="0"/>
      </w:pPr>
    </w:p>
    <w:tbl>
      <w:tblPr>
        <w:tblW w:w="9571" w:type="dxa"/>
        <w:tblInd w:w="-108" w:type="dxa"/>
        <w:tblLayout w:type="fixed"/>
        <w:tblCellMar>
          <w:left w:w="10" w:type="dxa"/>
          <w:right w:w="10" w:type="dxa"/>
        </w:tblCellMar>
        <w:tblLook w:val="00A0"/>
      </w:tblPr>
      <w:tblGrid>
        <w:gridCol w:w="3190"/>
        <w:gridCol w:w="3188"/>
        <w:gridCol w:w="3193"/>
      </w:tblGrid>
      <w:tr w:rsidR="00634394" w:rsidTr="008906C7">
        <w:tc>
          <w:tcPr>
            <w:tcW w:w="3190" w:type="dxa"/>
            <w:tcMar>
              <w:top w:w="0" w:type="dxa"/>
              <w:left w:w="108" w:type="dxa"/>
              <w:bottom w:w="0" w:type="dxa"/>
              <w:right w:w="108" w:type="dxa"/>
            </w:tcMar>
          </w:tcPr>
          <w:p w:rsidR="00634394" w:rsidRDefault="00634394" w:rsidP="008906C7">
            <w:pPr>
              <w:pStyle w:val="Standard"/>
              <w:spacing w:after="0" w:line="240" w:lineRule="auto"/>
              <w:rPr>
                <w:rFonts w:ascii="Times New Roman" w:hAnsi="Times New Roman" w:cs="Times New Roman"/>
                <w:sz w:val="24"/>
                <w:szCs w:val="24"/>
              </w:rPr>
            </w:pPr>
            <w:r w:rsidRPr="00A82CF2">
              <w:t> </w:t>
            </w:r>
            <w:r>
              <w:rPr>
                <w:rFonts w:ascii="Times New Roman" w:hAnsi="Times New Roman" w:cs="Times New Roman"/>
                <w:sz w:val="24"/>
                <w:szCs w:val="24"/>
              </w:rPr>
              <w:t>Фамилия, имя, отчество</w:t>
            </w:r>
          </w:p>
        </w:tc>
        <w:tc>
          <w:tcPr>
            <w:tcW w:w="3188" w:type="dxa"/>
            <w:tcMar>
              <w:top w:w="0" w:type="dxa"/>
              <w:left w:w="108" w:type="dxa"/>
              <w:bottom w:w="0" w:type="dxa"/>
              <w:right w:w="108" w:type="dxa"/>
            </w:tcMar>
          </w:tcPr>
          <w:p w:rsidR="00634394" w:rsidRDefault="00634394" w:rsidP="008906C7">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193" w:type="dxa"/>
            <w:tcMar>
              <w:top w:w="0" w:type="dxa"/>
              <w:left w:w="108" w:type="dxa"/>
              <w:bottom w:w="0" w:type="dxa"/>
              <w:right w:w="108" w:type="dxa"/>
            </w:tcMar>
          </w:tcPr>
          <w:p w:rsidR="00634394" w:rsidRDefault="00634394" w:rsidP="008906C7">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в комиссии</w:t>
            </w:r>
          </w:p>
          <w:p w:rsidR="00634394" w:rsidRDefault="00634394" w:rsidP="008906C7">
            <w:pPr>
              <w:pStyle w:val="Standard"/>
              <w:spacing w:after="0" w:line="240" w:lineRule="auto"/>
              <w:jc w:val="center"/>
              <w:rPr>
                <w:rFonts w:ascii="Times New Roman" w:hAnsi="Times New Roman" w:cs="Times New Roman"/>
                <w:sz w:val="24"/>
                <w:szCs w:val="24"/>
              </w:rPr>
            </w:pPr>
          </w:p>
        </w:tc>
      </w:tr>
      <w:tr w:rsidR="00634394" w:rsidTr="008906C7">
        <w:tc>
          <w:tcPr>
            <w:tcW w:w="3190" w:type="dxa"/>
            <w:tcMar>
              <w:top w:w="0" w:type="dxa"/>
              <w:left w:w="108" w:type="dxa"/>
              <w:bottom w:w="0" w:type="dxa"/>
              <w:right w:w="108" w:type="dxa"/>
            </w:tcMar>
          </w:tcPr>
          <w:p w:rsidR="00634394" w:rsidRDefault="00634394" w:rsidP="008906C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Куру Виктор Иванович</w:t>
            </w:r>
          </w:p>
        </w:tc>
        <w:tc>
          <w:tcPr>
            <w:tcW w:w="3188" w:type="dxa"/>
            <w:tcMar>
              <w:top w:w="0" w:type="dxa"/>
              <w:left w:w="108" w:type="dxa"/>
              <w:bottom w:w="0" w:type="dxa"/>
              <w:right w:w="108" w:type="dxa"/>
            </w:tcMar>
          </w:tcPr>
          <w:p w:rsidR="00634394" w:rsidRDefault="00634394" w:rsidP="008906C7">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Глава  Соленоозерного сельсовета</w:t>
            </w:r>
          </w:p>
        </w:tc>
        <w:tc>
          <w:tcPr>
            <w:tcW w:w="3193" w:type="dxa"/>
            <w:tcMar>
              <w:top w:w="0" w:type="dxa"/>
              <w:left w:w="108" w:type="dxa"/>
              <w:bottom w:w="0" w:type="dxa"/>
              <w:right w:w="108" w:type="dxa"/>
            </w:tcMar>
          </w:tcPr>
          <w:p w:rsidR="00634394" w:rsidRDefault="00634394" w:rsidP="008906C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w:t>
            </w:r>
          </w:p>
          <w:p w:rsidR="00634394" w:rsidRDefault="00634394" w:rsidP="008906C7">
            <w:pPr>
              <w:pStyle w:val="Standard"/>
              <w:spacing w:after="0" w:line="240" w:lineRule="auto"/>
              <w:rPr>
                <w:rFonts w:ascii="Times New Roman" w:hAnsi="Times New Roman" w:cs="Times New Roman"/>
                <w:sz w:val="24"/>
                <w:szCs w:val="24"/>
              </w:rPr>
            </w:pPr>
          </w:p>
          <w:p w:rsidR="00634394" w:rsidRDefault="00634394" w:rsidP="008906C7">
            <w:pPr>
              <w:pStyle w:val="Standard"/>
              <w:spacing w:after="0" w:line="240" w:lineRule="auto"/>
              <w:rPr>
                <w:rFonts w:ascii="Times New Roman" w:hAnsi="Times New Roman" w:cs="Times New Roman"/>
                <w:sz w:val="24"/>
                <w:szCs w:val="24"/>
              </w:rPr>
            </w:pPr>
          </w:p>
        </w:tc>
      </w:tr>
      <w:tr w:rsidR="00634394" w:rsidTr="008906C7">
        <w:tc>
          <w:tcPr>
            <w:tcW w:w="3190" w:type="dxa"/>
            <w:tcMar>
              <w:top w:w="0" w:type="dxa"/>
              <w:left w:w="108" w:type="dxa"/>
              <w:bottom w:w="0" w:type="dxa"/>
              <w:right w:w="108" w:type="dxa"/>
            </w:tcMar>
          </w:tcPr>
          <w:p w:rsidR="00634394" w:rsidRDefault="00634394" w:rsidP="008906C7">
            <w:pPr>
              <w:pStyle w:val="Standard"/>
              <w:spacing w:after="0" w:line="240" w:lineRule="auto"/>
              <w:rPr>
                <w:rFonts w:ascii="Times New Roman" w:hAnsi="Times New Roman" w:cs="Times New Roman"/>
                <w:sz w:val="24"/>
                <w:szCs w:val="24"/>
              </w:rPr>
            </w:pPr>
          </w:p>
        </w:tc>
        <w:tc>
          <w:tcPr>
            <w:tcW w:w="3188" w:type="dxa"/>
            <w:tcMar>
              <w:top w:w="0" w:type="dxa"/>
              <w:left w:w="108" w:type="dxa"/>
              <w:bottom w:w="0" w:type="dxa"/>
              <w:right w:w="108" w:type="dxa"/>
            </w:tcMar>
          </w:tcPr>
          <w:p w:rsidR="00634394" w:rsidRDefault="00634394" w:rsidP="008906C7">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193" w:type="dxa"/>
            <w:tcMar>
              <w:top w:w="0" w:type="dxa"/>
              <w:left w:w="108" w:type="dxa"/>
              <w:bottom w:w="0" w:type="dxa"/>
              <w:right w:w="108" w:type="dxa"/>
            </w:tcMar>
          </w:tcPr>
          <w:p w:rsidR="00634394" w:rsidRDefault="00634394" w:rsidP="008906C7">
            <w:pPr>
              <w:pStyle w:val="Standard"/>
              <w:spacing w:after="0" w:line="240" w:lineRule="auto"/>
              <w:rPr>
                <w:rFonts w:ascii="Times New Roman" w:hAnsi="Times New Roman" w:cs="Times New Roman"/>
                <w:sz w:val="24"/>
                <w:szCs w:val="24"/>
              </w:rPr>
            </w:pPr>
          </w:p>
        </w:tc>
      </w:tr>
      <w:tr w:rsidR="00634394" w:rsidTr="008906C7">
        <w:tc>
          <w:tcPr>
            <w:tcW w:w="3190" w:type="dxa"/>
            <w:tcMar>
              <w:top w:w="0" w:type="dxa"/>
              <w:left w:w="108" w:type="dxa"/>
              <w:bottom w:w="0" w:type="dxa"/>
              <w:right w:w="108" w:type="dxa"/>
            </w:tcMar>
          </w:tcPr>
          <w:p w:rsidR="00634394" w:rsidRDefault="00634394" w:rsidP="008906C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Куру Светлана Александровна</w:t>
            </w:r>
          </w:p>
        </w:tc>
        <w:tc>
          <w:tcPr>
            <w:tcW w:w="3188" w:type="dxa"/>
            <w:tcMar>
              <w:top w:w="0" w:type="dxa"/>
              <w:left w:w="108" w:type="dxa"/>
              <w:bottom w:w="0" w:type="dxa"/>
              <w:right w:w="108" w:type="dxa"/>
            </w:tcMar>
          </w:tcPr>
          <w:p w:rsidR="00634394" w:rsidRDefault="00634394" w:rsidP="008906C7">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 МКУ Соленоозерный «СДК»</w:t>
            </w:r>
          </w:p>
        </w:tc>
        <w:tc>
          <w:tcPr>
            <w:tcW w:w="3193" w:type="dxa"/>
            <w:tcMar>
              <w:top w:w="0" w:type="dxa"/>
              <w:left w:w="108" w:type="dxa"/>
              <w:bottom w:w="0" w:type="dxa"/>
              <w:right w:w="108" w:type="dxa"/>
            </w:tcMar>
          </w:tcPr>
          <w:p w:rsidR="00634394" w:rsidRDefault="00634394" w:rsidP="008906C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394" w:rsidRDefault="00634394" w:rsidP="008906C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Член комиссии</w:t>
            </w:r>
          </w:p>
          <w:p w:rsidR="00634394" w:rsidRDefault="00634394" w:rsidP="008906C7">
            <w:pPr>
              <w:pStyle w:val="Standard"/>
              <w:spacing w:after="0" w:line="240" w:lineRule="auto"/>
              <w:rPr>
                <w:rFonts w:ascii="Times New Roman" w:hAnsi="Times New Roman" w:cs="Times New Roman"/>
                <w:sz w:val="24"/>
                <w:szCs w:val="24"/>
              </w:rPr>
            </w:pPr>
          </w:p>
          <w:p w:rsidR="00634394" w:rsidRDefault="00634394" w:rsidP="008906C7">
            <w:pPr>
              <w:pStyle w:val="Standard"/>
              <w:spacing w:after="0" w:line="240" w:lineRule="auto"/>
              <w:rPr>
                <w:rFonts w:ascii="Times New Roman" w:hAnsi="Times New Roman" w:cs="Times New Roman"/>
                <w:sz w:val="24"/>
                <w:szCs w:val="24"/>
              </w:rPr>
            </w:pPr>
          </w:p>
        </w:tc>
      </w:tr>
      <w:tr w:rsidR="00634394" w:rsidTr="008906C7">
        <w:tc>
          <w:tcPr>
            <w:tcW w:w="3190" w:type="dxa"/>
            <w:tcMar>
              <w:top w:w="0" w:type="dxa"/>
              <w:left w:w="108" w:type="dxa"/>
              <w:bottom w:w="0" w:type="dxa"/>
              <w:right w:w="108" w:type="dxa"/>
            </w:tcMar>
          </w:tcPr>
          <w:p w:rsidR="00634394" w:rsidRDefault="00634394" w:rsidP="008906C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Василовская Мария Юрьевна</w:t>
            </w:r>
          </w:p>
          <w:p w:rsidR="00634394" w:rsidRDefault="00634394" w:rsidP="008906C7">
            <w:pPr>
              <w:pStyle w:val="Standard"/>
              <w:spacing w:after="0" w:line="240" w:lineRule="auto"/>
              <w:rPr>
                <w:rFonts w:ascii="Times New Roman" w:hAnsi="Times New Roman" w:cs="Times New Roman"/>
                <w:sz w:val="24"/>
                <w:szCs w:val="24"/>
              </w:rPr>
            </w:pPr>
          </w:p>
          <w:p w:rsidR="00634394" w:rsidRDefault="00634394" w:rsidP="008906C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Куру Наталья Александровна</w:t>
            </w:r>
          </w:p>
        </w:tc>
        <w:tc>
          <w:tcPr>
            <w:tcW w:w="3188" w:type="dxa"/>
            <w:tcMar>
              <w:top w:w="0" w:type="dxa"/>
              <w:left w:w="108" w:type="dxa"/>
              <w:bottom w:w="0" w:type="dxa"/>
              <w:right w:w="108" w:type="dxa"/>
            </w:tcMar>
          </w:tcPr>
          <w:p w:rsidR="00634394" w:rsidRDefault="00367272" w:rsidP="008906C7">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Бухгалтер - кассир</w:t>
            </w:r>
            <w:r w:rsidR="00634394">
              <w:rPr>
                <w:rFonts w:ascii="Times New Roman" w:hAnsi="Times New Roman" w:cs="Times New Roman"/>
                <w:sz w:val="24"/>
                <w:szCs w:val="24"/>
              </w:rPr>
              <w:t xml:space="preserve"> МУП с.Соленоозерное ЖКХ «Коммунальщик» </w:t>
            </w:r>
          </w:p>
          <w:p w:rsidR="00634394" w:rsidRDefault="00634394" w:rsidP="008906C7">
            <w:pPr>
              <w:pStyle w:val="Standard"/>
              <w:spacing w:after="0" w:line="240" w:lineRule="auto"/>
              <w:jc w:val="center"/>
              <w:rPr>
                <w:rFonts w:ascii="Times New Roman" w:hAnsi="Times New Roman" w:cs="Times New Roman"/>
                <w:sz w:val="24"/>
                <w:szCs w:val="24"/>
              </w:rPr>
            </w:pPr>
          </w:p>
          <w:p w:rsidR="00634394" w:rsidRDefault="00634394" w:rsidP="008906C7">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Ведущий бухгалтер</w:t>
            </w:r>
          </w:p>
        </w:tc>
        <w:tc>
          <w:tcPr>
            <w:tcW w:w="3193" w:type="dxa"/>
            <w:tcMar>
              <w:top w:w="0" w:type="dxa"/>
              <w:left w:w="108" w:type="dxa"/>
              <w:bottom w:w="0" w:type="dxa"/>
              <w:right w:w="108" w:type="dxa"/>
            </w:tcMar>
          </w:tcPr>
          <w:p w:rsidR="00634394" w:rsidRDefault="00634394" w:rsidP="008906C7">
            <w:r>
              <w:t xml:space="preserve">    Член комиссии</w:t>
            </w:r>
          </w:p>
          <w:p w:rsidR="00634394" w:rsidRDefault="00634394" w:rsidP="008906C7"/>
          <w:p w:rsidR="00634394" w:rsidRDefault="00634394" w:rsidP="008906C7"/>
          <w:p w:rsidR="00634394" w:rsidRDefault="00634394" w:rsidP="008906C7">
            <w:r>
              <w:t xml:space="preserve"> </w:t>
            </w:r>
          </w:p>
          <w:p w:rsidR="00634394" w:rsidRDefault="00634394" w:rsidP="008906C7">
            <w:r>
              <w:t xml:space="preserve">   Член комиссии</w:t>
            </w:r>
          </w:p>
        </w:tc>
      </w:tr>
      <w:tr w:rsidR="00634394" w:rsidTr="008906C7">
        <w:tc>
          <w:tcPr>
            <w:tcW w:w="3190" w:type="dxa"/>
            <w:tcMar>
              <w:top w:w="0" w:type="dxa"/>
              <w:left w:w="108" w:type="dxa"/>
              <w:bottom w:w="0" w:type="dxa"/>
              <w:right w:w="108" w:type="dxa"/>
            </w:tcMar>
          </w:tcPr>
          <w:p w:rsidR="00634394" w:rsidRDefault="00634394" w:rsidP="008906C7">
            <w:pPr>
              <w:pStyle w:val="Standard"/>
              <w:spacing w:after="0" w:line="240" w:lineRule="auto"/>
              <w:jc w:val="center"/>
              <w:rPr>
                <w:rFonts w:ascii="Times New Roman" w:hAnsi="Times New Roman" w:cs="Times New Roman"/>
                <w:sz w:val="24"/>
                <w:szCs w:val="24"/>
              </w:rPr>
            </w:pPr>
          </w:p>
        </w:tc>
        <w:tc>
          <w:tcPr>
            <w:tcW w:w="3188" w:type="dxa"/>
            <w:tcMar>
              <w:top w:w="0" w:type="dxa"/>
              <w:left w:w="108" w:type="dxa"/>
              <w:bottom w:w="0" w:type="dxa"/>
              <w:right w:w="108" w:type="dxa"/>
            </w:tcMar>
          </w:tcPr>
          <w:p w:rsidR="00634394" w:rsidRDefault="00634394" w:rsidP="008906C7">
            <w:pPr>
              <w:pStyle w:val="Standard"/>
              <w:spacing w:after="0" w:line="240" w:lineRule="auto"/>
              <w:jc w:val="center"/>
              <w:rPr>
                <w:rFonts w:ascii="Times New Roman" w:hAnsi="Times New Roman" w:cs="Times New Roman"/>
                <w:sz w:val="24"/>
                <w:szCs w:val="24"/>
              </w:rPr>
            </w:pPr>
          </w:p>
        </w:tc>
        <w:tc>
          <w:tcPr>
            <w:tcW w:w="3193" w:type="dxa"/>
            <w:tcMar>
              <w:top w:w="0" w:type="dxa"/>
              <w:left w:w="108" w:type="dxa"/>
              <w:bottom w:w="0" w:type="dxa"/>
              <w:right w:w="108" w:type="dxa"/>
            </w:tcMar>
          </w:tcPr>
          <w:p w:rsidR="00634394" w:rsidRDefault="00634394" w:rsidP="008906C7">
            <w:pPr>
              <w:pStyle w:val="Standard"/>
              <w:spacing w:after="0" w:line="240" w:lineRule="auto"/>
              <w:rPr>
                <w:rFonts w:ascii="Times New Roman" w:hAnsi="Times New Roman" w:cs="Times New Roman"/>
                <w:sz w:val="24"/>
                <w:szCs w:val="24"/>
              </w:rPr>
            </w:pPr>
          </w:p>
        </w:tc>
      </w:tr>
    </w:tbl>
    <w:p w:rsidR="00634394" w:rsidRDefault="00634394" w:rsidP="00023349">
      <w:pPr>
        <w:pStyle w:val="a3"/>
        <w:ind w:left="720"/>
      </w:pPr>
    </w:p>
    <w:p w:rsidR="00634394" w:rsidRDefault="00634394" w:rsidP="00023349">
      <w:pPr>
        <w:pStyle w:val="a3"/>
        <w:ind w:left="720"/>
      </w:pPr>
    </w:p>
    <w:p w:rsidR="00634394" w:rsidRDefault="00634394" w:rsidP="00023349">
      <w:pPr>
        <w:pStyle w:val="a3"/>
        <w:ind w:left="720"/>
      </w:pPr>
    </w:p>
    <w:p w:rsidR="00634394" w:rsidRDefault="00634394" w:rsidP="00023349">
      <w:pPr>
        <w:pStyle w:val="a3"/>
        <w:ind w:left="720"/>
      </w:pPr>
    </w:p>
    <w:p w:rsidR="00634394" w:rsidRDefault="00634394" w:rsidP="00023349">
      <w:pPr>
        <w:pStyle w:val="a3"/>
        <w:ind w:left="720"/>
      </w:pPr>
    </w:p>
    <w:p w:rsidR="00634394" w:rsidRDefault="00634394" w:rsidP="00023349">
      <w:pPr>
        <w:pStyle w:val="a3"/>
        <w:ind w:left="720"/>
      </w:pPr>
    </w:p>
    <w:p w:rsidR="00634394" w:rsidRDefault="00634394" w:rsidP="00023349">
      <w:pPr>
        <w:pStyle w:val="a3"/>
        <w:ind w:left="720"/>
      </w:pPr>
    </w:p>
    <w:p w:rsidR="00634394" w:rsidRDefault="00634394" w:rsidP="00023349">
      <w:pPr>
        <w:pStyle w:val="a3"/>
        <w:ind w:left="720"/>
      </w:pPr>
    </w:p>
    <w:p w:rsidR="00221E87" w:rsidRDefault="00221E87" w:rsidP="00221E87">
      <w:pPr>
        <w:pStyle w:val="a3"/>
        <w:spacing w:before="0" w:beforeAutospacing="0" w:after="0" w:afterAutospacing="0"/>
      </w:pPr>
    </w:p>
    <w:p w:rsidR="00367272" w:rsidRDefault="00367272" w:rsidP="00221E87">
      <w:pPr>
        <w:pStyle w:val="a3"/>
        <w:spacing w:before="0" w:beforeAutospacing="0" w:after="0" w:afterAutospacing="0"/>
      </w:pPr>
    </w:p>
    <w:p w:rsidR="00367272" w:rsidRDefault="00367272" w:rsidP="00221E87">
      <w:pPr>
        <w:pStyle w:val="a3"/>
        <w:spacing w:before="0" w:beforeAutospacing="0" w:after="0" w:afterAutospacing="0"/>
      </w:pPr>
    </w:p>
    <w:p w:rsidR="00367272" w:rsidRDefault="00367272" w:rsidP="00221E87">
      <w:pPr>
        <w:pStyle w:val="a3"/>
        <w:spacing w:before="0" w:beforeAutospacing="0" w:after="0" w:afterAutospacing="0"/>
      </w:pPr>
    </w:p>
    <w:p w:rsidR="00367272" w:rsidRDefault="00367272" w:rsidP="00221E87">
      <w:pPr>
        <w:pStyle w:val="a3"/>
        <w:spacing w:before="0" w:beforeAutospacing="0" w:after="0" w:afterAutospacing="0"/>
      </w:pPr>
    </w:p>
    <w:p w:rsidR="00367272" w:rsidRDefault="00367272" w:rsidP="00221E87">
      <w:pPr>
        <w:pStyle w:val="a3"/>
        <w:spacing w:before="0" w:beforeAutospacing="0" w:after="0" w:afterAutospacing="0"/>
      </w:pPr>
    </w:p>
    <w:p w:rsidR="00634394" w:rsidRDefault="00634394" w:rsidP="00221E87">
      <w:pPr>
        <w:pStyle w:val="a3"/>
        <w:spacing w:before="0" w:beforeAutospacing="0" w:after="0" w:afterAutospacing="0"/>
        <w:jc w:val="right"/>
      </w:pPr>
      <w:r w:rsidRPr="00023349">
        <w:lastRenderedPageBreak/>
        <w:t>Приложение</w:t>
      </w:r>
      <w:r>
        <w:t xml:space="preserve"> 2</w:t>
      </w:r>
    </w:p>
    <w:p w:rsidR="00634394" w:rsidRDefault="00634394" w:rsidP="0033026E">
      <w:pPr>
        <w:pStyle w:val="a3"/>
        <w:spacing w:before="0" w:beforeAutospacing="0" w:after="0" w:afterAutospacing="0"/>
        <w:jc w:val="right"/>
      </w:pPr>
      <w:r w:rsidRPr="00023349">
        <w:t xml:space="preserve"> к Постановлению администрации </w:t>
      </w:r>
    </w:p>
    <w:p w:rsidR="00634394" w:rsidRDefault="00634394" w:rsidP="0033026E">
      <w:pPr>
        <w:pStyle w:val="a3"/>
        <w:spacing w:before="0" w:beforeAutospacing="0" w:after="0" w:afterAutospacing="0"/>
        <w:jc w:val="right"/>
      </w:pPr>
      <w:r w:rsidRPr="00023349">
        <w:t xml:space="preserve">Соленоозерного сельсовета </w:t>
      </w:r>
    </w:p>
    <w:p w:rsidR="00634394" w:rsidRDefault="00367272" w:rsidP="0033026E">
      <w:pPr>
        <w:pStyle w:val="a3"/>
        <w:spacing w:before="0" w:beforeAutospacing="0" w:after="0" w:afterAutospacing="0"/>
        <w:jc w:val="right"/>
      </w:pPr>
      <w:r>
        <w:t>№ 140</w:t>
      </w:r>
      <w:r w:rsidR="00634394" w:rsidRPr="00023349">
        <w:t xml:space="preserve"> от</w:t>
      </w:r>
      <w:r w:rsidR="00634394">
        <w:t xml:space="preserve"> 2</w:t>
      </w:r>
      <w:r>
        <w:t>1</w:t>
      </w:r>
      <w:r w:rsidR="00634394">
        <w:t>.12.201</w:t>
      </w:r>
      <w:r>
        <w:t>8</w:t>
      </w:r>
      <w:r w:rsidR="00634394" w:rsidRPr="00023349">
        <w:t xml:space="preserve"> </w:t>
      </w:r>
    </w:p>
    <w:p w:rsidR="00634394" w:rsidRDefault="00634394" w:rsidP="00023349">
      <w:pPr>
        <w:pStyle w:val="a3"/>
        <w:ind w:left="720"/>
        <w:rPr>
          <w:rStyle w:val="a4"/>
        </w:rPr>
      </w:pPr>
    </w:p>
    <w:p w:rsidR="00634394" w:rsidRDefault="00634394" w:rsidP="0033026E">
      <w:pPr>
        <w:pStyle w:val="a3"/>
        <w:jc w:val="center"/>
      </w:pPr>
      <w:r>
        <w:rPr>
          <w:rStyle w:val="a4"/>
        </w:rPr>
        <w:t>ПОРЯДОК</w:t>
      </w:r>
    </w:p>
    <w:p w:rsidR="00634394" w:rsidRPr="0033026E" w:rsidRDefault="00634394" w:rsidP="0033026E">
      <w:pPr>
        <w:pStyle w:val="a3"/>
        <w:jc w:val="center"/>
        <w:rPr>
          <w:b/>
        </w:rPr>
      </w:pPr>
      <w:r w:rsidRPr="0033026E">
        <w:rPr>
          <w:rStyle w:val="a4"/>
          <w:b w:val="0"/>
        </w:rPr>
        <w:t xml:space="preserve">осуществления внутреннего муниципального финансового контроля в сфере закупок для обеспечения муниципальных нужд администрации </w:t>
      </w:r>
      <w:r>
        <w:rPr>
          <w:rStyle w:val="a4"/>
          <w:b w:val="0"/>
        </w:rPr>
        <w:t>Соленоозерного сельсовета</w:t>
      </w:r>
    </w:p>
    <w:p w:rsidR="00634394" w:rsidRDefault="00634394" w:rsidP="00367272">
      <w:pPr>
        <w:pStyle w:val="a3"/>
        <w:jc w:val="center"/>
      </w:pPr>
      <w:r>
        <w:rPr>
          <w:rStyle w:val="a4"/>
        </w:rPr>
        <w:t>1.Общие положения</w:t>
      </w:r>
    </w:p>
    <w:p w:rsidR="00634394" w:rsidRDefault="00565716" w:rsidP="00367272">
      <w:pPr>
        <w:spacing w:before="100" w:beforeAutospacing="1" w:after="100" w:afterAutospacing="1"/>
        <w:jc w:val="both"/>
      </w:pPr>
      <w:r>
        <w:t>1.1.</w:t>
      </w:r>
      <w:r w:rsidR="00221E87">
        <w:t xml:space="preserve"> </w:t>
      </w:r>
      <w:proofErr w:type="gramStart"/>
      <w:r w:rsidR="00221E87">
        <w:t xml:space="preserve">Настоящий Порядок определяет правила осуществления администрации Соленоозерного сельсовета контроля за </w:t>
      </w:r>
      <w:r w:rsidR="00221E87" w:rsidRPr="00367272">
        <w:t xml:space="preserve">соблюдением </w:t>
      </w:r>
      <w:hyperlink r:id="rId8" w:history="1">
        <w:r w:rsidR="00221E87" w:rsidRPr="00367272">
          <w:rPr>
            <w:rStyle w:val="a5"/>
            <w:color w:val="auto"/>
            <w:u w:val="none"/>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00221E87" w:rsidRPr="00367272">
        <w:t xml:space="preserve"> (далее - Федеральный закон о контрактной системе) как органом, уполномоченным на осуществление внутреннего муниципального</w:t>
      </w:r>
      <w:r w:rsidR="00221E87">
        <w:t xml:space="preserve"> финансового контроля (далее - контроль в сфере закупок)</w:t>
      </w:r>
      <w:r w:rsidR="00367272">
        <w:t>.</w:t>
      </w:r>
      <w:proofErr w:type="gramEnd"/>
    </w:p>
    <w:p w:rsidR="00634394" w:rsidRDefault="00565716" w:rsidP="00367272">
      <w:pPr>
        <w:numPr>
          <w:ilvl w:val="1"/>
          <w:numId w:val="15"/>
        </w:numPr>
        <w:spacing w:before="100" w:beforeAutospacing="1" w:after="100" w:afterAutospacing="1"/>
        <w:ind w:left="0" w:firstLine="0"/>
        <w:jc w:val="both"/>
      </w:pPr>
      <w:r>
        <w:t xml:space="preserve"> </w:t>
      </w:r>
      <w:r w:rsidR="00634394">
        <w:t>Порядок разработан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w:t>
      </w:r>
    </w:p>
    <w:p w:rsidR="00213D28" w:rsidRDefault="00565716" w:rsidP="00367272">
      <w:pPr>
        <w:pStyle w:val="formattexttopleveltext"/>
        <w:jc w:val="both"/>
      </w:pPr>
      <w:r>
        <w:t>1.</w:t>
      </w:r>
      <w:r w:rsidR="00213D28">
        <w:t xml:space="preserve">3. </w:t>
      </w:r>
      <w:proofErr w:type="gramStart"/>
      <w:r w:rsidR="00213D28">
        <w:t>Контроль в сфере закупок осуществляется посредством проведения плановых и внеплановых проверок (далее - контрольные мероприятия)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о контрактной системе отдельные полномочия в рамках осуществления закупок для обеспечения</w:t>
      </w:r>
      <w:proofErr w:type="gramEnd"/>
      <w:r w:rsidR="00213D28">
        <w:t xml:space="preserve"> муниципальных нужд (далее - субъекты контроля). </w:t>
      </w:r>
    </w:p>
    <w:p w:rsidR="00213D28" w:rsidRDefault="00213D28" w:rsidP="00367272">
      <w:pPr>
        <w:pStyle w:val="formattexttopleveltext"/>
        <w:jc w:val="both"/>
      </w:pPr>
      <w:r>
        <w:t>Проверки подразделяются на выездные и камеральные, а также встречные проверки, проводимые в рамках выездных и (или) камеральных проверок.</w:t>
      </w:r>
    </w:p>
    <w:p w:rsidR="00565716" w:rsidRDefault="00565716" w:rsidP="00367272">
      <w:pPr>
        <w:pStyle w:val="formattexttopleveltext"/>
        <w:jc w:val="both"/>
      </w:pPr>
      <w:r>
        <w:t>1.4. При осуществлении контрольной деятельности в рамках одного контрольного мероприятия могут быть реализованы полномочия Соленоозерного сельсовета по контролю в сфере бюджетных правоотношений и контролю в сфере закупок.</w:t>
      </w:r>
    </w:p>
    <w:p w:rsidR="00565716" w:rsidRDefault="00565716" w:rsidP="00367272">
      <w:pPr>
        <w:pStyle w:val="formattexttopleveltext"/>
        <w:jc w:val="both"/>
      </w:pPr>
      <w:r>
        <w:t>1.5. Должностными лицами Соленоозерного сельсовета, осуществляющими контроль в сфере закупок, являются:</w:t>
      </w:r>
    </w:p>
    <w:p w:rsidR="00565716" w:rsidRDefault="00565716" w:rsidP="00367272">
      <w:pPr>
        <w:pStyle w:val="formattexttopleveltext"/>
        <w:jc w:val="both"/>
      </w:pPr>
      <w:r>
        <w:t>1) Глава Соленоозерного сельсовета (лицо, его замещающее);</w:t>
      </w:r>
    </w:p>
    <w:p w:rsidR="00565716" w:rsidRDefault="00565716" w:rsidP="00367272">
      <w:pPr>
        <w:pStyle w:val="formattexttopleveltext"/>
        <w:jc w:val="both"/>
      </w:pPr>
      <w:r>
        <w:t>2) Директор МКУ Соленоозерный «СДК»;</w:t>
      </w:r>
    </w:p>
    <w:p w:rsidR="000F4B80" w:rsidRDefault="00565716" w:rsidP="00367272">
      <w:pPr>
        <w:pStyle w:val="formattexttopleveltext"/>
        <w:jc w:val="both"/>
      </w:pPr>
      <w:r>
        <w:t xml:space="preserve">3) </w:t>
      </w:r>
      <w:r w:rsidR="000F4B80">
        <w:t>бухгалтер МУП с.Соленоозерное ЖКХ «Коммунальщик»</w:t>
      </w:r>
      <w:r>
        <w:t>;</w:t>
      </w:r>
    </w:p>
    <w:p w:rsidR="00565716" w:rsidRDefault="000F4B80" w:rsidP="00367272">
      <w:pPr>
        <w:pStyle w:val="formattexttopleveltext"/>
        <w:jc w:val="both"/>
      </w:pPr>
      <w:r>
        <w:t>4) иные</w:t>
      </w:r>
      <w:r w:rsidR="00565716">
        <w:t xml:space="preserve"> должностные лица </w:t>
      </w:r>
      <w:r>
        <w:t>администрации Соленоозерного сельсовета</w:t>
      </w:r>
      <w:r w:rsidR="00565716">
        <w:t xml:space="preserve">, уполномоченные на участие в проведении контрольных мероприятий в соответствии с </w:t>
      </w:r>
      <w:r>
        <w:t xml:space="preserve">распоряжением </w:t>
      </w:r>
      <w:r>
        <w:lastRenderedPageBreak/>
        <w:t xml:space="preserve">Администрации Соленоозерного сельсовета Ширинского района, </w:t>
      </w:r>
      <w:r w:rsidR="00565716">
        <w:t>включаемые в состав проверочной (ревизионной) группы.</w:t>
      </w:r>
    </w:p>
    <w:p w:rsidR="00F6089E" w:rsidRDefault="00B90533" w:rsidP="00367272">
      <w:pPr>
        <w:pStyle w:val="formattexttopleveltext"/>
        <w:jc w:val="both"/>
      </w:pPr>
      <w:r>
        <w:t>1.6</w:t>
      </w:r>
      <w:r w:rsidR="00213D28">
        <w:t xml:space="preserve">.  </w:t>
      </w:r>
      <w:r w:rsidR="00F6089E">
        <w:t xml:space="preserve">Контроль в сфере закупок осуществляется в соответствии с частью 8 статьи 99 Федерального закона о контрактной системе и включает в себя контроль </w:t>
      </w:r>
      <w:proofErr w:type="gramStart"/>
      <w:r w:rsidR="00F6089E">
        <w:t>за</w:t>
      </w:r>
      <w:proofErr w:type="gramEnd"/>
      <w:r w:rsidR="00F6089E">
        <w:t>:</w:t>
      </w:r>
    </w:p>
    <w:p w:rsidR="00F6089E" w:rsidRDefault="00F6089E" w:rsidP="00367272">
      <w:pPr>
        <w:pStyle w:val="formattexttopleveltext"/>
        <w:jc w:val="both"/>
      </w:pPr>
      <w:r>
        <w:t>1) соблюдением требований к обоснованию закупок, предусмотренных статьей 18 Федерального закона о контрактной системе, и обоснованности закупок;</w:t>
      </w:r>
    </w:p>
    <w:p w:rsidR="00F6089E" w:rsidRDefault="00F6089E" w:rsidP="00367272">
      <w:pPr>
        <w:pStyle w:val="formattexttopleveltext"/>
        <w:jc w:val="both"/>
      </w:pPr>
      <w:r>
        <w:t>2) соблюдением правил нормирования в сфере закупок, предусмотренного статьей 19 Федерального закона о контрактной системе;</w:t>
      </w:r>
    </w:p>
    <w:p w:rsidR="00F6089E" w:rsidRDefault="00F6089E" w:rsidP="00367272">
      <w:pPr>
        <w:pStyle w:val="formattexttopleveltext"/>
        <w:jc w:val="both"/>
      </w:pPr>
      <w:r>
        <w:t>3)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6089E" w:rsidRDefault="00F6089E" w:rsidP="00367272">
      <w:pPr>
        <w:pStyle w:val="formattexttopleveltext"/>
        <w:jc w:val="both"/>
      </w:pPr>
      <w:r>
        <w:t>4)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F6089E" w:rsidRDefault="00F6089E" w:rsidP="00367272">
      <w:pPr>
        <w:pStyle w:val="formattexttopleveltext"/>
        <w:jc w:val="both"/>
      </w:pPr>
      <w:r>
        <w:t>5) соответствием поставленного товара, выполненной работы (ее результата) или оказанной услуги условиям контракта;</w:t>
      </w:r>
    </w:p>
    <w:p w:rsidR="00F6089E" w:rsidRDefault="00F6089E" w:rsidP="00367272">
      <w:pPr>
        <w:pStyle w:val="formattexttopleveltext"/>
        <w:jc w:val="both"/>
      </w:pPr>
      <w:r>
        <w:t>6)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F6089E" w:rsidRDefault="00F6089E" w:rsidP="00367272">
      <w:pPr>
        <w:pStyle w:val="formattexttopleveltext"/>
        <w:jc w:val="both"/>
      </w:pPr>
      <w:r>
        <w:t>7) соответствием использования поставленного товара, выполненной работы (ее результата) или оказанной услуги целям осуществления закупки.</w:t>
      </w:r>
    </w:p>
    <w:p w:rsidR="00634394" w:rsidRDefault="00B90533" w:rsidP="00367272">
      <w:pPr>
        <w:spacing w:before="100" w:beforeAutospacing="1" w:after="100" w:afterAutospacing="1"/>
        <w:jc w:val="both"/>
      </w:pPr>
      <w:r>
        <w:t>1.7</w:t>
      </w:r>
      <w:r w:rsidR="00634394">
        <w:t>.</w:t>
      </w:r>
      <w:r w:rsidR="00F6089E">
        <w:t xml:space="preserve"> </w:t>
      </w:r>
      <w:r w:rsidR="00634394">
        <w:t>Внутренний муниципальный финансовый контроль осуществляется в соответствии с подпунктом 3 частью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34394" w:rsidRDefault="00634394" w:rsidP="00367272">
      <w:pPr>
        <w:spacing w:before="100" w:beforeAutospacing="1" w:after="100" w:afterAutospacing="1"/>
        <w:jc w:val="both"/>
      </w:pPr>
      <w:r>
        <w:t>6. Комиссия внутреннего муниципального финансового контроля утверждает акт об осуществлении внутреннего муниципального финансового контроля в сфере закупок для обеспечения муниципальных нужд.</w:t>
      </w:r>
    </w:p>
    <w:p w:rsidR="001B1152" w:rsidRDefault="001B1152" w:rsidP="00367272">
      <w:pPr>
        <w:pStyle w:val="formattexttopleveltext"/>
        <w:jc w:val="both"/>
      </w:pPr>
      <w:r>
        <w:t>1.7. Должностные лица, указанные в пункте 1.5 настоящего Порядка, обязаны:</w:t>
      </w:r>
    </w:p>
    <w:p w:rsidR="00645F6F" w:rsidRDefault="00645F6F" w:rsidP="00367272">
      <w:pPr>
        <w:pStyle w:val="formattexttopleveltext"/>
        <w:jc w:val="both"/>
      </w:pPr>
      <w:r>
        <w:t>1) соблюдать требования нормативных правовых актов в установленной сфере деятельности;</w:t>
      </w:r>
    </w:p>
    <w:p w:rsidR="00645F6F" w:rsidRDefault="00645F6F" w:rsidP="00367272">
      <w:pPr>
        <w:pStyle w:val="formattexttopleveltext"/>
        <w:jc w:val="both"/>
      </w:pPr>
      <w:r>
        <w:t>2) проводить контрольные мероприятия на основании соответствующего приказа Финансового управления;</w:t>
      </w:r>
    </w:p>
    <w:p w:rsidR="00645F6F" w:rsidRDefault="00645F6F" w:rsidP="00367272">
      <w:pPr>
        <w:pStyle w:val="formattexttopleveltext"/>
        <w:jc w:val="both"/>
      </w:pPr>
      <w:r>
        <w:t xml:space="preserve">3) знакомить руководителя или уполномоченное должностное лицо субъекта контроля с копией распоряжения </w:t>
      </w:r>
      <w:r w:rsidR="00367272">
        <w:t>администрации</w:t>
      </w:r>
      <w:r>
        <w:t xml:space="preserve"> Соленоозерного сельсовета о назначении контрольного мероприятия, о приостановлении, возобновлении, продлении срока проведения контрольного мероприятия, об изменении состава проверочной группы, а также с результатами контрольного мероприятия;</w:t>
      </w:r>
    </w:p>
    <w:p w:rsidR="00645F6F" w:rsidRDefault="00645F6F" w:rsidP="00367272">
      <w:pPr>
        <w:pStyle w:val="formattexttopleveltext"/>
        <w:jc w:val="both"/>
      </w:pPr>
      <w:r>
        <w:t xml:space="preserve">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w:t>
      </w:r>
      <w:r>
        <w:lastRenderedPageBreak/>
        <w:t xml:space="preserve">факте и (или) документы и иные материалы, подтверждающие такой факт, в течение 3 рабочих дней </w:t>
      </w:r>
      <w:proofErr w:type="gramStart"/>
      <w:r>
        <w:t>с даты выявления</w:t>
      </w:r>
      <w:proofErr w:type="gramEnd"/>
      <w:r>
        <w:t xml:space="preserve"> такого факта по решению </w:t>
      </w:r>
      <w:r w:rsidR="00103C44">
        <w:t>руководителя</w:t>
      </w:r>
      <w:r>
        <w:t xml:space="preserve"> (лица, его замещающего)</w:t>
      </w:r>
      <w:r w:rsidR="00367272">
        <w:t>.</w:t>
      </w:r>
      <w:r w:rsidR="009A203B">
        <w:t xml:space="preserve"> Органа контроля</w:t>
      </w:r>
      <w:r>
        <w:t>;</w:t>
      </w:r>
    </w:p>
    <w:p w:rsidR="00645F6F" w:rsidRDefault="00645F6F" w:rsidP="00367272">
      <w:pPr>
        <w:pStyle w:val="formattexttopleveltext"/>
        <w:jc w:val="both"/>
      </w:pPr>
      <w:r>
        <w:t>5) при выявлении обстоятельств и фактов, свидетельствующих о признаках нарушений, относящихся к компе</w:t>
      </w:r>
      <w:r w:rsidR="009A203B">
        <w:t>тенции другого муниципального</w:t>
      </w:r>
      <w:r>
        <w:t xml:space="preserve">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t>с даты выявления</w:t>
      </w:r>
      <w:proofErr w:type="gramEnd"/>
      <w:r>
        <w:t xml:space="preserve"> таких обстоятельств и фактов по решению </w:t>
      </w:r>
      <w:r w:rsidR="009A203B">
        <w:t>руководителя</w:t>
      </w:r>
      <w:r>
        <w:t xml:space="preserve"> (лица, его замещающего)</w:t>
      </w:r>
      <w:r w:rsidR="00103C44">
        <w:t xml:space="preserve"> Органа контроля</w:t>
      </w:r>
      <w:r>
        <w:t>.</w:t>
      </w:r>
    </w:p>
    <w:p w:rsidR="00645F6F" w:rsidRDefault="001B1152" w:rsidP="00367272">
      <w:pPr>
        <w:pStyle w:val="formattexttopleveltext"/>
        <w:jc w:val="both"/>
      </w:pPr>
      <w:r>
        <w:t xml:space="preserve">1.8. Должностные лица, указанные в пункте 1.5 настоящего Порядка, </w:t>
      </w:r>
      <w:r w:rsidR="00BE6C17">
        <w:t>имее</w:t>
      </w:r>
      <w:r w:rsidR="00645F6F">
        <w:t>т право:</w:t>
      </w:r>
    </w:p>
    <w:p w:rsidR="00645F6F" w:rsidRDefault="00645F6F" w:rsidP="00367272">
      <w:pPr>
        <w:pStyle w:val="formattexttopleveltext"/>
        <w:jc w:val="both"/>
      </w:pPr>
      <w:r>
        <w:t>1) запрашивать и получать на основании мотивированного запроса в письменной или устной форме информацию и документы, необходимые для проведения контрольного мероприятия;</w:t>
      </w:r>
    </w:p>
    <w:p w:rsidR="00645F6F" w:rsidRDefault="00645F6F" w:rsidP="00367272">
      <w:pPr>
        <w:pStyle w:val="formattexttopleveltext"/>
        <w:jc w:val="both"/>
      </w:pPr>
      <w:r>
        <w:t>2) беспрепятственн</w:t>
      </w:r>
      <w:r w:rsidR="00B05CF6">
        <w:t>о по предъявлении</w:t>
      </w:r>
      <w:r>
        <w:t xml:space="preserve"> копии </w:t>
      </w:r>
      <w:r w:rsidR="00BE6C17">
        <w:t xml:space="preserve">распоряжения </w:t>
      </w:r>
      <w:r w:rsidR="00EE25E5">
        <w:t xml:space="preserve">администрации </w:t>
      </w:r>
      <w:r w:rsidR="00BE6C17">
        <w:t>Соленоозерного сельсовета</w:t>
      </w:r>
      <w: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в соответствии с условиями муниципального контракта товаров, результатов выполненных работ, оказанных услуг, а также проводить необходимые экспертизы и другие мероприятия по контролю при осуществлении контрольных мероприятий;</w:t>
      </w:r>
    </w:p>
    <w:p w:rsidR="00645F6F" w:rsidRDefault="00645F6F" w:rsidP="00367272">
      <w:pPr>
        <w:pStyle w:val="formattexttopleveltext"/>
        <w:jc w:val="both"/>
      </w:pPr>
      <w:r>
        <w:t>3) выдавать обязательные для исполнения предписания об устранении выявленных нарушений законодательства в сфере закупок;</w:t>
      </w:r>
    </w:p>
    <w:p w:rsidR="00645F6F" w:rsidRDefault="00645F6F" w:rsidP="00367272">
      <w:pPr>
        <w:pStyle w:val="formattexttopleveltext"/>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 (после внесения изменений в соответствующее законодательство об административных правонарушениях);</w:t>
      </w:r>
    </w:p>
    <w:p w:rsidR="00645F6F" w:rsidRPr="00367272" w:rsidRDefault="00645F6F" w:rsidP="00367272">
      <w:pPr>
        <w:pStyle w:val="formattexttopleveltext"/>
        <w:jc w:val="both"/>
      </w:pPr>
      <w:r>
        <w:t xml:space="preserve">5) обращаться в суд, арбитражный суд с исками о признании осуществленных закупок недействительными в соответствии с </w:t>
      </w:r>
      <w:hyperlink r:id="rId9" w:history="1">
        <w:r w:rsidRPr="00367272">
          <w:rPr>
            <w:rStyle w:val="a5"/>
            <w:color w:val="auto"/>
            <w:u w:val="none"/>
          </w:rPr>
          <w:t>Гражданским кодексом Российской Федерации</w:t>
        </w:r>
      </w:hyperlink>
      <w:r w:rsidRPr="00367272">
        <w:t>.</w:t>
      </w:r>
    </w:p>
    <w:p w:rsidR="00645F6F" w:rsidRDefault="001B1152" w:rsidP="00367272">
      <w:pPr>
        <w:pStyle w:val="formattexttopleveltext"/>
        <w:jc w:val="both"/>
      </w:pPr>
      <w:r>
        <w:t>1.</w:t>
      </w:r>
      <w:r w:rsidR="00645F6F">
        <w:t xml:space="preserve">9. Все документы, составляемые </w:t>
      </w:r>
      <w:r w:rsidR="00EE25E5">
        <w:t>должностные лицами, указанные в пункте 1.5 настоящего Порядка</w:t>
      </w:r>
      <w:r w:rsidR="00645F6F">
        <w:t>,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45F6F" w:rsidRDefault="00645F6F" w:rsidP="00367272">
      <w:pPr>
        <w:pStyle w:val="formattexttopleveltext"/>
        <w:jc w:val="both"/>
      </w:pPr>
      <w:r>
        <w:t>Обязательными документами для размещения в единой информационной системе в сфере закупок являются отчет о результатах контрольного мероприятия, который оформляется в соответствии с настоящим Порядком, и предписание, выданное субъекту контроля в соответствии с настоящим Порядком.</w:t>
      </w:r>
    </w:p>
    <w:p w:rsidR="00645F6F" w:rsidRDefault="00EE25E5" w:rsidP="00367272">
      <w:pPr>
        <w:pStyle w:val="formattexttopleveltext"/>
        <w:jc w:val="both"/>
      </w:pPr>
      <w:r>
        <w:t>1.</w:t>
      </w:r>
      <w:r w:rsidR="00645F6F">
        <w:t xml:space="preserve">10. Запросы о предоставлении документов и информации, акты контрольных мероприятий (проверок), предписания вручаются руководителям или уполномоченным должностным лицам субъекта контроля либо направляются заказным почтовым отправлением с уведомлением о вручении или иным способом, свидетельствующим о дате </w:t>
      </w:r>
      <w:r w:rsidR="00645F6F">
        <w:lastRenderedPageBreak/>
        <w:t>его получения адресатом, в том числе с применением автоматизированных информационных систем.</w:t>
      </w:r>
    </w:p>
    <w:p w:rsidR="00645F6F" w:rsidRDefault="00EE25E5" w:rsidP="00367272">
      <w:pPr>
        <w:pStyle w:val="formattexttopleveltext"/>
        <w:jc w:val="both"/>
      </w:pPr>
      <w:r>
        <w:t>1.</w:t>
      </w:r>
      <w:r w:rsidR="00645F6F">
        <w:t xml:space="preserve">11. Срок представления субъектом контроля документов и информации устанавливается в запросе и отсчитывается </w:t>
      </w:r>
      <w:proofErr w:type="gramStart"/>
      <w:r w:rsidR="00645F6F">
        <w:t>с даты получения</w:t>
      </w:r>
      <w:proofErr w:type="gramEnd"/>
      <w:r w:rsidR="00645F6F">
        <w:t xml:space="preserve"> запроса субъектом контроля.</w:t>
      </w:r>
    </w:p>
    <w:p w:rsidR="00645F6F" w:rsidRDefault="00EE25E5" w:rsidP="00367272">
      <w:pPr>
        <w:pStyle w:val="formattexttopleveltext"/>
        <w:jc w:val="both"/>
      </w:pPr>
      <w:r>
        <w:t>1.</w:t>
      </w:r>
      <w:r w:rsidR="00645F6F">
        <w:t xml:space="preserve">12. Полученные </w:t>
      </w:r>
      <w:r>
        <w:t>должностные лицами, указанные в пункте 1.5 настоящего Порядка</w:t>
      </w:r>
      <w:r w:rsidR="00645F6F">
        <w:t>,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7B568C" w:rsidRDefault="00EE25E5" w:rsidP="00367272">
      <w:pPr>
        <w:pStyle w:val="formattexttopleveltext"/>
        <w:jc w:val="both"/>
      </w:pPr>
      <w:r>
        <w:t>1.</w:t>
      </w:r>
      <w:r w:rsidR="00645F6F">
        <w:t xml:space="preserve">13. </w:t>
      </w:r>
      <w:r>
        <w:t>Должностные лица, указанные в пункте 1.5 настоящего Порядка</w:t>
      </w:r>
      <w:r w:rsidR="00645F6F">
        <w:t>, несут ответственность за решения и действия (бездействие), принимаемые (осуществляемые) в процессе проведения контрольных мероприятий, в соответствии с законодательством Российской Федерации.</w:t>
      </w:r>
    </w:p>
    <w:p w:rsidR="00645F6F" w:rsidRDefault="00EE25E5" w:rsidP="00367272">
      <w:pPr>
        <w:pStyle w:val="formattexttopleveltext"/>
        <w:jc w:val="both"/>
      </w:pPr>
      <w:r>
        <w:t>1.</w:t>
      </w:r>
      <w:r w:rsidR="00645F6F">
        <w:t>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E25E5" w:rsidRPr="00367272" w:rsidRDefault="00367272" w:rsidP="00367272">
      <w:pPr>
        <w:pStyle w:val="3"/>
        <w:jc w:val="center"/>
        <w:rPr>
          <w:rFonts w:ascii="Times New Roman" w:hAnsi="Times New Roman" w:cs="Times New Roman"/>
        </w:rPr>
      </w:pPr>
      <w:r w:rsidRPr="00367272">
        <w:rPr>
          <w:rFonts w:ascii="Times New Roman" w:hAnsi="Times New Roman" w:cs="Times New Roman"/>
        </w:rPr>
        <w:t>2</w:t>
      </w:r>
      <w:r w:rsidR="00EE25E5" w:rsidRPr="00367272">
        <w:rPr>
          <w:rFonts w:ascii="Times New Roman" w:hAnsi="Times New Roman" w:cs="Times New Roman"/>
        </w:rPr>
        <w:t>. Назначение контрольных мероприятий</w:t>
      </w:r>
    </w:p>
    <w:p w:rsidR="00EE25E5" w:rsidRDefault="00EE25E5" w:rsidP="00367272">
      <w:pPr>
        <w:pStyle w:val="formattexttopleveltext"/>
        <w:jc w:val="both"/>
      </w:pPr>
      <w:r>
        <w:t xml:space="preserve">2.1. Контрольное мероприятие проводится должностными лицами, указанными в пункте 1.5 настоящего Порядка, на основании </w:t>
      </w:r>
      <w:r w:rsidR="009B059C">
        <w:t xml:space="preserve">распоряжения администрации Соленоозерного сельсовета </w:t>
      </w:r>
      <w:r>
        <w:t>о назначении контрольного мероприятия.</w:t>
      </w:r>
    </w:p>
    <w:p w:rsidR="00EE25E5" w:rsidRDefault="00EE25E5" w:rsidP="00367272">
      <w:pPr>
        <w:pStyle w:val="formattexttopleveltext"/>
        <w:jc w:val="both"/>
      </w:pPr>
      <w:r>
        <w:t xml:space="preserve">2.2. </w:t>
      </w:r>
      <w:r w:rsidR="009B059C">
        <w:t xml:space="preserve">Распоряжение администрации Соленоозерного сельсовета </w:t>
      </w:r>
      <w:r>
        <w:t>о назначении контрольного мероприятия должно содержать следующие сведения:</w:t>
      </w:r>
    </w:p>
    <w:p w:rsidR="00EE25E5" w:rsidRDefault="00EE25E5" w:rsidP="00367272">
      <w:pPr>
        <w:pStyle w:val="formattexttopleveltext"/>
        <w:jc w:val="both"/>
      </w:pPr>
      <w:r>
        <w:t>1) наименование субъекта контроля, в отношении которого принято решение о назначении контрольного мероприятия;</w:t>
      </w:r>
    </w:p>
    <w:p w:rsidR="00EE25E5" w:rsidRDefault="00EE25E5" w:rsidP="00367272">
      <w:pPr>
        <w:pStyle w:val="formattexttopleveltext"/>
        <w:jc w:val="both"/>
      </w:pPr>
      <w:r>
        <w:t>2) юридический адрес субъекта контроля, а также адрес места нахождения субъекта контроля и (или) места фактического осуществления деятельности субъекта контроля;</w:t>
      </w:r>
    </w:p>
    <w:p w:rsidR="00EE25E5" w:rsidRDefault="00EE25E5" w:rsidP="00367272">
      <w:pPr>
        <w:pStyle w:val="formattexttopleveltext"/>
        <w:jc w:val="both"/>
      </w:pPr>
      <w:r>
        <w:t>3) проверяемый период;</w:t>
      </w:r>
    </w:p>
    <w:p w:rsidR="00EE25E5" w:rsidRDefault="00EE25E5" w:rsidP="00367272">
      <w:pPr>
        <w:pStyle w:val="formattexttopleveltext"/>
        <w:jc w:val="both"/>
      </w:pPr>
      <w:r>
        <w:t>4) основание проведения контрольного мероприятия;</w:t>
      </w:r>
    </w:p>
    <w:p w:rsidR="00EE25E5" w:rsidRDefault="00EE25E5" w:rsidP="00367272">
      <w:pPr>
        <w:pStyle w:val="formattexttopleveltext"/>
        <w:jc w:val="both"/>
      </w:pPr>
      <w:r>
        <w:t>5) тема контрольного мероприятия;</w:t>
      </w:r>
    </w:p>
    <w:p w:rsidR="00EE25E5" w:rsidRDefault="00EE25E5" w:rsidP="00367272">
      <w:pPr>
        <w:pStyle w:val="formattexttopleveltext"/>
        <w:jc w:val="both"/>
      </w:pPr>
      <w:r>
        <w:t>6) перечень должностных лиц (фамили</w:t>
      </w:r>
      <w:r w:rsidR="009B059C">
        <w:t>и, имена, отчества (при наличии)</w:t>
      </w:r>
      <w:r>
        <w:t>), уполномоченных на осуществление контрольного мероприятия, с указанием одного из них в качестве руководителя контрольного мероприятия (допустимо назначение одного должностного лица при проведении только камеральной проверки);</w:t>
      </w:r>
    </w:p>
    <w:p w:rsidR="00EE25E5" w:rsidRDefault="00EE25E5" w:rsidP="00367272">
      <w:pPr>
        <w:pStyle w:val="formattexttopleveltext"/>
        <w:jc w:val="both"/>
      </w:pPr>
      <w:r>
        <w:t>7) дата начала и дата окончания проведения контрольного мероприятия (срок проведения проверки устанавливается исходя из его цели, предмета, объема предстоящих контрольных действий и других обстоятельств, и не может превышать 20 рабочих дней в случае проведения только камеральной проверки, 30 рабочих дней - в случае проведения только выездной проверки);</w:t>
      </w:r>
    </w:p>
    <w:p w:rsidR="00EE25E5" w:rsidRDefault="00EE25E5" w:rsidP="00367272">
      <w:pPr>
        <w:pStyle w:val="formattexttopleveltext"/>
        <w:jc w:val="both"/>
      </w:pPr>
      <w:r>
        <w:lastRenderedPageBreak/>
        <w:t>8) перечень основных вопросов, подлежащих изучению в ходе проведения контрольного мероприятия.</w:t>
      </w:r>
    </w:p>
    <w:p w:rsidR="009B059C" w:rsidRDefault="009B059C" w:rsidP="00367272">
      <w:pPr>
        <w:pStyle w:val="formattexttopleveltext"/>
        <w:jc w:val="both"/>
      </w:pPr>
      <w:r>
        <w:t xml:space="preserve">2.3. Изменение состава должностных лиц проверочной группы контрольного мероприятия или замена должностного лица (при проведении камеральной проверки одним должностным лицом) оформляется </w:t>
      </w:r>
      <w:r w:rsidR="00AF336F">
        <w:t>распоряжением</w:t>
      </w:r>
      <w:r w:rsidR="00AA1CFD">
        <w:t xml:space="preserve"> администрации Соленоозерного сельсовета</w:t>
      </w:r>
      <w:r>
        <w:t>.</w:t>
      </w:r>
    </w:p>
    <w:p w:rsidR="009B059C" w:rsidRDefault="009B059C" w:rsidP="00367272">
      <w:pPr>
        <w:pStyle w:val="formattexttopleveltext"/>
        <w:jc w:val="both"/>
      </w:pPr>
      <w:r>
        <w:t xml:space="preserve">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группой </w:t>
      </w:r>
      <w:r w:rsidR="00AF336F">
        <w:t xml:space="preserve">распоряжением администрации Соленоозерного сельсовета </w:t>
      </w:r>
      <w:r>
        <w:t>может быть приостановлено проведение контрольного мероприятия или продлен срок проведения контрольного мероприятия.</w:t>
      </w:r>
    </w:p>
    <w:p w:rsidR="009B059C" w:rsidRDefault="009B059C" w:rsidP="00367272">
      <w:pPr>
        <w:pStyle w:val="formattexttopleveltext"/>
        <w:jc w:val="both"/>
      </w:pPr>
      <w:r>
        <w:t>На время приостановления проведения контрольного мероприятия течение его срока прерывается.</w:t>
      </w:r>
    </w:p>
    <w:p w:rsidR="009B059C" w:rsidRDefault="009B059C" w:rsidP="00367272">
      <w:pPr>
        <w:pStyle w:val="formattexttopleveltext"/>
        <w:jc w:val="both"/>
      </w:pPr>
      <w:r>
        <w:t xml:space="preserve">2.4. Плановые проверки осуществляются в соответствии с Планом контрольных мероприятий, утвержденным </w:t>
      </w:r>
      <w:r w:rsidR="00AF336F">
        <w:t>распоряжением администрации Соленоозерного сельсовета</w:t>
      </w:r>
    </w:p>
    <w:p w:rsidR="00AF336F" w:rsidRDefault="00AF336F" w:rsidP="00367272">
      <w:pPr>
        <w:pStyle w:val="formattexttopleveltext"/>
        <w:jc w:val="both"/>
      </w:pPr>
      <w:r>
        <w:t>2.5.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год.</w:t>
      </w:r>
    </w:p>
    <w:p w:rsidR="00AF336F" w:rsidRDefault="00AF336F" w:rsidP="00367272">
      <w:pPr>
        <w:pStyle w:val="formattexttopleveltext"/>
        <w:jc w:val="both"/>
      </w:pPr>
      <w:r>
        <w:t>2.6. Внеплановые проверки назначаются по следующим основаниям:</w:t>
      </w:r>
    </w:p>
    <w:p w:rsidR="00AF336F" w:rsidRDefault="00AF336F" w:rsidP="00367272">
      <w:pPr>
        <w:pStyle w:val="formattexttopleveltext"/>
        <w:jc w:val="both"/>
      </w:pPr>
      <w: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Рассмотрение такой жалобы осуществляется в порядке, установленном главой 6 Федерального закона о контрактной системе, за исключением случая обжалования действий (бездействия), предусмотренного частью 15.1 статьи 99 Федерального закона о контрактной системе.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F336F" w:rsidRDefault="00AF336F" w:rsidP="00367272">
      <w:pPr>
        <w:pStyle w:val="formattexttopleveltext"/>
        <w:jc w:val="both"/>
      </w:pPr>
      <w:r>
        <w:t>2) поступление информации о нарушении законодательства Российской Федерации в сфере закупок;</w:t>
      </w:r>
    </w:p>
    <w:p w:rsidR="00AF336F" w:rsidRDefault="00AF336F" w:rsidP="00367272">
      <w:pPr>
        <w:pStyle w:val="formattexttopleveltext"/>
        <w:jc w:val="both"/>
      </w:pPr>
      <w:r>
        <w:t>3) истечения срока исполнения ранее выданного предписания.</w:t>
      </w:r>
    </w:p>
    <w:p w:rsidR="0019449C" w:rsidRPr="00367272" w:rsidRDefault="00367272" w:rsidP="00367272">
      <w:pPr>
        <w:pStyle w:val="3"/>
        <w:jc w:val="center"/>
        <w:rPr>
          <w:rFonts w:ascii="Times New Roman" w:hAnsi="Times New Roman" w:cs="Times New Roman"/>
        </w:rPr>
      </w:pPr>
      <w:r w:rsidRPr="00367272">
        <w:rPr>
          <w:rFonts w:ascii="Times New Roman" w:hAnsi="Times New Roman" w:cs="Times New Roman"/>
        </w:rPr>
        <w:t>3</w:t>
      </w:r>
      <w:r w:rsidR="0019449C" w:rsidRPr="00367272">
        <w:rPr>
          <w:rFonts w:ascii="Times New Roman" w:hAnsi="Times New Roman" w:cs="Times New Roman"/>
        </w:rPr>
        <w:t>. Проведение контрольных мероприятий</w:t>
      </w:r>
    </w:p>
    <w:p w:rsidR="0019449C" w:rsidRDefault="0019449C" w:rsidP="00367272">
      <w:pPr>
        <w:pStyle w:val="formattexttopleveltext"/>
        <w:jc w:val="both"/>
      </w:pPr>
      <w:r>
        <w:t>3.1. Камеральная проверка может проводиться одним должностным лицом или проверочной группой.</w:t>
      </w:r>
    </w:p>
    <w:p w:rsidR="0019449C" w:rsidRDefault="0019449C" w:rsidP="00367272">
      <w:pPr>
        <w:pStyle w:val="formattexttopleveltext"/>
        <w:jc w:val="both"/>
      </w:pPr>
      <w:r>
        <w:t>3.2. Выездная проверка проводится проверочной группой в составе не менее двух должностных лиц, уполномоченных на осуществление контроля в сфере закупок.</w:t>
      </w:r>
    </w:p>
    <w:p w:rsidR="0019449C" w:rsidRDefault="0019449C" w:rsidP="00367272">
      <w:pPr>
        <w:pStyle w:val="formattexttopleveltext"/>
        <w:jc w:val="both"/>
      </w:pPr>
      <w:r>
        <w:lastRenderedPageBreak/>
        <w:t>3.3. Руководителем проверочной группы назначается должностное лицо, уполномоченное составлять протоколы об административных правонарушениях.</w:t>
      </w:r>
    </w:p>
    <w:p w:rsidR="0019449C" w:rsidRDefault="0019449C" w:rsidP="00367272">
      <w:pPr>
        <w:pStyle w:val="formattexttopleveltext"/>
        <w:jc w:val="both"/>
      </w:pPr>
      <w:r>
        <w:t xml:space="preserve">В случае если камеральная проверка проводится одним должностным лицом, данное должностное лицо должно быть </w:t>
      </w:r>
      <w:proofErr w:type="gramStart"/>
      <w:r>
        <w:t>уполномочено</w:t>
      </w:r>
      <w:proofErr w:type="gramEnd"/>
      <w:r>
        <w:t xml:space="preserve"> составлять протоколы об административных правонарушениях (после внесения изменений в соответствующее законодательство об административных правонарушениях).</w:t>
      </w:r>
    </w:p>
    <w:p w:rsidR="0019449C" w:rsidRDefault="0019449C" w:rsidP="00367272">
      <w:pPr>
        <w:pStyle w:val="formattexttopleveltext"/>
        <w:jc w:val="both"/>
      </w:pPr>
      <w:r>
        <w:t>3.4. Камеральная проверка проводится по месту нахождения администрации Соленоозерного сельсовета на основании документов и информации, представленных субъектом контроля по запросу уполномоченных должностных лиц, а также документов и информации, полученных в результате анализа данных единой информационной системы в сфере закупок.</w:t>
      </w:r>
    </w:p>
    <w:p w:rsidR="0019449C" w:rsidRDefault="0019449C" w:rsidP="00367272">
      <w:pPr>
        <w:pStyle w:val="formattexttopleveltext"/>
        <w:jc w:val="both"/>
      </w:pPr>
      <w:r>
        <w:t>Срок проведения камеральной проверки не может превышать 20 рабочих дней со дня получения от субъекта контроля документов и информации по запросу.</w:t>
      </w:r>
    </w:p>
    <w:p w:rsidR="0019449C" w:rsidRDefault="0019449C" w:rsidP="00367272">
      <w:pPr>
        <w:pStyle w:val="formattexttopleveltext"/>
        <w:jc w:val="both"/>
      </w:pPr>
      <w:r>
        <w:t>3.5. При проведении камеральной проверки должностным лицом (при проведении камеральной проверки одним должностным лицом) либо руководителем проверочной группой проводится проверка полноты представленных субъектом контроля документов и информации по запросу в течение 3 рабочих дней со дня получения от субъекта контроля таких документов и информации.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настоящим Порядком со дня окончания проверки полноты представленных субъектом контроля документов и информации. Одновременно направляется повторный запрос о представлении недостающих документов и информации, необходимых для проведения проверки.</w:t>
      </w:r>
    </w:p>
    <w:p w:rsidR="0019449C" w:rsidRDefault="0019449C" w:rsidP="00367272">
      <w:pPr>
        <w:pStyle w:val="formattexttopleveltext"/>
        <w:jc w:val="both"/>
      </w:pPr>
      <w:r>
        <w:t>Факт непредставления субъектом контроля документов и информации фиксируется в акте, который оформляется по результатам проверки.</w:t>
      </w:r>
    </w:p>
    <w:p w:rsidR="0019449C" w:rsidRDefault="0019449C" w:rsidP="00367272">
      <w:pPr>
        <w:pStyle w:val="formattexttopleveltext"/>
        <w:jc w:val="both"/>
      </w:pPr>
      <w:r>
        <w:t>3.6. Выездная проверка проводится по месту нахождения и месту фактического осуществления деятельности субъекта контроля.</w:t>
      </w:r>
    </w:p>
    <w:p w:rsidR="0019449C" w:rsidRDefault="0019449C" w:rsidP="00367272">
      <w:pPr>
        <w:pStyle w:val="formattexttopleveltext"/>
        <w:jc w:val="both"/>
      </w:pPr>
      <w:r>
        <w:t>Срок проведения выездной проверки не может превышать 30 рабочих дней.</w:t>
      </w:r>
    </w:p>
    <w:p w:rsidR="0019449C" w:rsidRDefault="0019449C" w:rsidP="00367272">
      <w:pPr>
        <w:pStyle w:val="formattexttopleveltext"/>
        <w:jc w:val="both"/>
      </w:pPr>
      <w:r>
        <w:t>В ходе выездной проверки проводятся контрольные действия по документальному и фактическому изучению деятельности субъекта контроля.</w:t>
      </w:r>
    </w:p>
    <w:p w:rsidR="0019449C" w:rsidRDefault="0019449C" w:rsidP="00367272">
      <w:pPr>
        <w:pStyle w:val="formattexttopleveltext"/>
        <w:jc w:val="both"/>
      </w:pPr>
      <w:r>
        <w:t>3.7. 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19449C" w:rsidRDefault="0019449C" w:rsidP="00367272">
      <w:pPr>
        <w:pStyle w:val="formattexttopleveltext"/>
        <w:jc w:val="both"/>
      </w:pPr>
      <w: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9449C" w:rsidRDefault="0019449C" w:rsidP="00367272">
      <w:pPr>
        <w:pStyle w:val="formattexttopleveltext"/>
        <w:jc w:val="both"/>
      </w:pPr>
      <w:r>
        <w:t>3.8. В рамках выездной или камеральной проверки проводится встречная проверка на основании</w:t>
      </w:r>
      <w:r w:rsidR="0013296C" w:rsidRPr="0013296C">
        <w:t xml:space="preserve"> </w:t>
      </w:r>
      <w:r w:rsidR="0013296C">
        <w:t>распоряжения администрации Соленоозерного сельсовета</w:t>
      </w:r>
      <w:r>
        <w:t xml:space="preserve">, принятого на </w:t>
      </w:r>
      <w:r>
        <w:lastRenderedPageBreak/>
        <w:t>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p>
    <w:p w:rsidR="0019449C" w:rsidRDefault="0019449C" w:rsidP="00367272">
      <w:pPr>
        <w:pStyle w:val="formattexttopleveltext"/>
        <w:jc w:val="both"/>
      </w:pPr>
      <w: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в сфере закупок.</w:t>
      </w:r>
    </w:p>
    <w:p w:rsidR="0019449C" w:rsidRDefault="0019449C" w:rsidP="00367272">
      <w:pPr>
        <w:pStyle w:val="formattexttopleveltext"/>
        <w:jc w:val="both"/>
      </w:pPr>
      <w:r>
        <w:t>Встречная проверка проводится в соответствии с требованиями, установленными настоящим Порядком для камеральных и выездных проверок.</w:t>
      </w:r>
    </w:p>
    <w:p w:rsidR="0019449C" w:rsidRDefault="0019449C" w:rsidP="00367272">
      <w:pPr>
        <w:pStyle w:val="formattexttopleveltext"/>
        <w:jc w:val="both"/>
      </w:pPr>
      <w:r>
        <w:t>Срок проведения встречной проверки не может превышать 20 рабочих дней.</w:t>
      </w:r>
    </w:p>
    <w:p w:rsidR="0019449C" w:rsidRDefault="0019449C" w:rsidP="00367272">
      <w:pPr>
        <w:pStyle w:val="formattexttopleveltext"/>
        <w:jc w:val="both"/>
      </w:pPr>
      <w:r>
        <w:br/>
        <w:t xml:space="preserve">3.9. Срок проведения проверки может быть продлен не более чем на 10 рабочих дней </w:t>
      </w:r>
      <w:r w:rsidR="0013296C">
        <w:t xml:space="preserve">распоряжением администрации Соленоозерного сельсовета </w:t>
      </w:r>
      <w:r>
        <w:t>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p>
    <w:p w:rsidR="0019449C" w:rsidRDefault="0019449C" w:rsidP="00367272">
      <w:pPr>
        <w:pStyle w:val="formattexttopleveltext"/>
        <w:jc w:val="both"/>
      </w:pPr>
      <w: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t>субъекта контроля нарушений законодательства Российской Федерации</w:t>
      </w:r>
      <w:proofErr w:type="gramEnd"/>
      <w:r>
        <w:t xml:space="preserve"> в сфере закупок, требующих дополнительного изучения.</w:t>
      </w:r>
    </w:p>
    <w:p w:rsidR="0019449C" w:rsidRDefault="0019449C" w:rsidP="00367272">
      <w:pPr>
        <w:pStyle w:val="formattexttopleveltext"/>
        <w:jc w:val="both"/>
      </w:pPr>
      <w:r>
        <w:t>3.10. Проведение контрольного мероприятия может быть приостановлено на общий срок не более 30 рабочих дней на основании</w:t>
      </w:r>
      <w:r w:rsidR="0013296C">
        <w:t xml:space="preserve"> распоряжения</w:t>
      </w:r>
      <w:r>
        <w:t xml:space="preserve"> </w:t>
      </w:r>
      <w:r w:rsidR="0013296C">
        <w:t>администрации Соленоозерного сельсовета</w:t>
      </w:r>
      <w: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в следующих случаях:</w:t>
      </w:r>
    </w:p>
    <w:p w:rsidR="0019449C" w:rsidRDefault="0019449C" w:rsidP="00367272">
      <w:pPr>
        <w:pStyle w:val="formattexttopleveltext"/>
        <w:jc w:val="both"/>
      </w:pPr>
      <w:r>
        <w:t>1) на период проведения встречной проверки, но не более чем на 20 рабочих дней;</w:t>
      </w:r>
    </w:p>
    <w:p w:rsidR="0019449C" w:rsidRDefault="0019449C" w:rsidP="00367272">
      <w:pPr>
        <w:pStyle w:val="formattexttopleveltext"/>
        <w:jc w:val="both"/>
      </w:pPr>
      <w:r>
        <w:t>2) на период организации и проведения экспертиз, но не более чем на 20 рабочих дней;</w:t>
      </w:r>
    </w:p>
    <w:p w:rsidR="0019449C" w:rsidRDefault="0019449C" w:rsidP="00367272">
      <w:pPr>
        <w:pStyle w:val="formattexttopleveltext"/>
        <w:jc w:val="both"/>
      </w:pPr>
      <w: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19449C" w:rsidRDefault="0019449C" w:rsidP="00367272">
      <w:pPr>
        <w:pStyle w:val="formattexttopleveltext"/>
        <w:jc w:val="both"/>
      </w:pPr>
      <w:r>
        <w:t>4) на период, необходимый для представления субъектом контроля документов и информации по повторному запросу, но не более чем на 10 рабочих дней;</w:t>
      </w:r>
    </w:p>
    <w:p w:rsidR="0019449C" w:rsidRDefault="0019449C" w:rsidP="00367272">
      <w:pPr>
        <w:pStyle w:val="formattexttopleveltext"/>
        <w:jc w:val="both"/>
      </w:pPr>
      <w: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(при проведении камеральной проверки одним должностным лицом) либо руководителем проверочной группы, включая наступление обстоятельств непреодолимой силы.</w:t>
      </w:r>
    </w:p>
    <w:p w:rsidR="0019449C" w:rsidRDefault="0019449C" w:rsidP="00367272">
      <w:pPr>
        <w:pStyle w:val="formattexttopleveltext"/>
        <w:jc w:val="both"/>
      </w:pPr>
      <w:r>
        <w:t>3.11. Решение о возобновлении проведения проверки принимается в срок не более 2 рабочих дней:</w:t>
      </w:r>
    </w:p>
    <w:p w:rsidR="0019449C" w:rsidRDefault="0019449C" w:rsidP="00367272">
      <w:pPr>
        <w:pStyle w:val="formattexttopleveltext"/>
        <w:jc w:val="both"/>
      </w:pPr>
      <w:r>
        <w:t>1) после завершения проведения встречной проверки и (или) экспертизы;</w:t>
      </w:r>
    </w:p>
    <w:p w:rsidR="0019449C" w:rsidRDefault="0019449C" w:rsidP="00367272">
      <w:pPr>
        <w:pStyle w:val="formattexttopleveltext"/>
        <w:jc w:val="both"/>
      </w:pPr>
      <w:r>
        <w:t>2) после устранения причин приостановления проведения проверки;</w:t>
      </w:r>
    </w:p>
    <w:p w:rsidR="0019449C" w:rsidRDefault="0019449C" w:rsidP="00367272">
      <w:pPr>
        <w:pStyle w:val="formattexttopleveltext"/>
        <w:jc w:val="both"/>
      </w:pPr>
      <w:r>
        <w:t>3) после истечения срока приостановления проверки.</w:t>
      </w:r>
    </w:p>
    <w:p w:rsidR="0019449C" w:rsidRDefault="0019449C" w:rsidP="00367272">
      <w:pPr>
        <w:pStyle w:val="formattexttopleveltext"/>
        <w:jc w:val="both"/>
      </w:pPr>
      <w:r>
        <w:lastRenderedPageBreak/>
        <w:t xml:space="preserve">3.12. Копия </w:t>
      </w:r>
      <w:r w:rsidR="0013296C">
        <w:t xml:space="preserve">распоряжения администрации Соленоозерного сельсовета </w:t>
      </w:r>
      <w:r>
        <w:t>о продлении срока проведения проверки, ее приостановлении или возобновлении ее проведения направляется (вручается) руководителю субъекта контроля в срок не более 3 рабочих дней со дня издания соответствующего приказа.</w:t>
      </w:r>
    </w:p>
    <w:p w:rsidR="0019449C" w:rsidRDefault="0019449C" w:rsidP="00367272">
      <w:pPr>
        <w:pStyle w:val="formattexttopleveltext"/>
        <w:jc w:val="both"/>
      </w:pPr>
      <w:r>
        <w:t xml:space="preserve">3.13. В случае непредставления или несвоевременного представления документов и информации по запросу </w:t>
      </w:r>
      <w:r w:rsidR="0013296C">
        <w:t xml:space="preserve">администрации Соленоозерного сельсовета </w:t>
      </w:r>
      <w:r>
        <w:t xml:space="preserve">либо представления заведомо недостоверных документов и информации </w:t>
      </w:r>
      <w:r w:rsidR="0013296C">
        <w:t xml:space="preserve">администрации Соленоозерного сельсовета </w:t>
      </w:r>
      <w:r>
        <w:t>применяются меры ответственности в соответствии с законодательством Российской Федерации об административных правонарушениях.</w:t>
      </w:r>
    </w:p>
    <w:p w:rsidR="0019449C" w:rsidRPr="00367272" w:rsidRDefault="00367272" w:rsidP="00367272">
      <w:pPr>
        <w:pStyle w:val="3"/>
        <w:jc w:val="center"/>
        <w:rPr>
          <w:rFonts w:ascii="Times New Roman" w:hAnsi="Times New Roman" w:cs="Times New Roman"/>
        </w:rPr>
      </w:pPr>
      <w:r w:rsidRPr="00367272">
        <w:rPr>
          <w:rFonts w:ascii="Times New Roman" w:hAnsi="Times New Roman" w:cs="Times New Roman"/>
        </w:rPr>
        <w:t>4</w:t>
      </w:r>
      <w:r w:rsidR="0019449C" w:rsidRPr="00367272">
        <w:rPr>
          <w:rFonts w:ascii="Times New Roman" w:hAnsi="Times New Roman" w:cs="Times New Roman"/>
        </w:rPr>
        <w:t>. Оформление результатов контрольных мероприятий</w:t>
      </w:r>
    </w:p>
    <w:p w:rsidR="0019449C" w:rsidRDefault="0019449C" w:rsidP="00367272">
      <w:pPr>
        <w:pStyle w:val="formattexttopleveltext"/>
        <w:jc w:val="both"/>
      </w:pPr>
      <w:r>
        <w:t>4.1. Результаты встречной проверки оформляются актом, который подписывается должностным лицом (при проведении камеральной проверки одним должностным лицом) либо всеми членами проверочной группы в последний день проведения проверки и приобщается к материалам выездной или камеральной проверки соответственно.</w:t>
      </w:r>
    </w:p>
    <w:p w:rsidR="0019449C" w:rsidRDefault="0019449C" w:rsidP="00367272">
      <w:pPr>
        <w:pStyle w:val="formattexttopleveltext"/>
        <w:jc w:val="both"/>
      </w:pPr>
      <w:r>
        <w:t>По результатам встречной проверки предписания субъекту контроля не выдаются.</w:t>
      </w:r>
    </w:p>
    <w:p w:rsidR="0019449C" w:rsidRDefault="0019449C" w:rsidP="00367272">
      <w:pPr>
        <w:pStyle w:val="formattexttopleveltext"/>
        <w:jc w:val="both"/>
      </w:pPr>
      <w:r>
        <w:t>4.2. По результатам выездной и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w:t>
      </w:r>
    </w:p>
    <w:p w:rsidR="0019449C" w:rsidRDefault="0019449C" w:rsidP="00367272">
      <w:pPr>
        <w:pStyle w:val="formattexttopleveltext"/>
        <w:jc w:val="both"/>
      </w:pPr>
      <w:r>
        <w:t>4.3. Акт контрольного мероприятия состоит из вводной, мотивировочной и резолютивной частей.</w:t>
      </w:r>
    </w:p>
    <w:p w:rsidR="005D00EF" w:rsidRDefault="0019449C" w:rsidP="00367272">
      <w:pPr>
        <w:pStyle w:val="formattexttopleveltext"/>
        <w:jc w:val="both"/>
      </w:pPr>
      <w:r>
        <w:t>водная часть Акта должна содержать следующие сведения:</w:t>
      </w:r>
    </w:p>
    <w:p w:rsidR="0019449C" w:rsidRDefault="0019449C" w:rsidP="00367272">
      <w:pPr>
        <w:pStyle w:val="formattexttopleveltext"/>
        <w:jc w:val="both"/>
      </w:pPr>
      <w:r>
        <w:t>- номер, дата и место составления Акта;</w:t>
      </w:r>
    </w:p>
    <w:p w:rsidR="0019449C" w:rsidRDefault="0019449C" w:rsidP="00367272">
      <w:pPr>
        <w:pStyle w:val="formattexttopleveltext"/>
        <w:jc w:val="both"/>
      </w:pPr>
      <w:r>
        <w:t>- реквизиты приказа, на основании которого проводится проверка;</w:t>
      </w:r>
    </w:p>
    <w:p w:rsidR="0019449C" w:rsidRDefault="0019449C" w:rsidP="00367272">
      <w:pPr>
        <w:pStyle w:val="formattexttopleveltext"/>
        <w:jc w:val="both"/>
      </w:pPr>
      <w:r>
        <w:t>- период проведения проверки (указывается период, в течение которого фактически проводилось контрольное мероприятие);</w:t>
      </w:r>
    </w:p>
    <w:p w:rsidR="0019449C" w:rsidRDefault="0019449C" w:rsidP="00367272">
      <w:pPr>
        <w:pStyle w:val="formattexttopleveltext"/>
        <w:jc w:val="both"/>
      </w:pPr>
      <w:r>
        <w:t>- основание проведения контрольного мероприятия;</w:t>
      </w:r>
    </w:p>
    <w:p w:rsidR="0019449C" w:rsidRDefault="0019449C" w:rsidP="00367272">
      <w:pPr>
        <w:pStyle w:val="formattexttopleveltext"/>
        <w:jc w:val="both"/>
      </w:pPr>
      <w:r>
        <w:t>- предмет (тема) контрольного мероприятия;</w:t>
      </w:r>
    </w:p>
    <w:p w:rsidR="0019449C" w:rsidRDefault="0019449C" w:rsidP="00367272">
      <w:pPr>
        <w:pStyle w:val="formattexttopleveltext"/>
        <w:jc w:val="both"/>
      </w:pPr>
      <w:r>
        <w:t>- проверяемый период;</w:t>
      </w:r>
    </w:p>
    <w:p w:rsidR="0019449C" w:rsidRDefault="0019449C" w:rsidP="00367272">
      <w:pPr>
        <w:pStyle w:val="formattexttopleveltext"/>
        <w:jc w:val="both"/>
      </w:pPr>
      <w:r>
        <w:t>- вид контрольного мероприятия и способ проведения контрольного мероприятия;</w:t>
      </w:r>
    </w:p>
    <w:p w:rsidR="0019449C" w:rsidRDefault="0019449C" w:rsidP="00367272">
      <w:pPr>
        <w:pStyle w:val="formattexttopleveltext"/>
        <w:jc w:val="both"/>
      </w:pPr>
      <w:r>
        <w:t>- наименование субъекта контроля, в отношении которого проводится контрольное мероприятие, его юридический адрес и (или) адрес месторасположения;</w:t>
      </w:r>
    </w:p>
    <w:p w:rsidR="0019449C" w:rsidRDefault="0019449C" w:rsidP="00367272">
      <w:pPr>
        <w:pStyle w:val="formattexttopleveltext"/>
        <w:jc w:val="both"/>
      </w:pPr>
      <w:r>
        <w:t>- перечень должностных лиц, уполномоченных на осуществление проверки, с указанием одного из них в качестве руководителя контрольного мероприятии.</w:t>
      </w:r>
    </w:p>
    <w:p w:rsidR="0019449C" w:rsidRDefault="0019449C" w:rsidP="00367272">
      <w:pPr>
        <w:pStyle w:val="formattexttopleveltext"/>
        <w:jc w:val="both"/>
      </w:pPr>
      <w:r>
        <w:t>В мотивировочной части Акта должны быть указаны:</w:t>
      </w:r>
    </w:p>
    <w:p w:rsidR="0019449C" w:rsidRDefault="0019449C" w:rsidP="00367272">
      <w:pPr>
        <w:pStyle w:val="formattexttopleveltext"/>
        <w:jc w:val="both"/>
      </w:pPr>
      <w:r>
        <w:lastRenderedPageBreak/>
        <w:t>- обстоятельства, установленные при проведении проверки должностными лицами (изложение всех обстоятельств осуществляется с учетом Перечня вопросов, подлежащих изучению в ходе осуществления проверки, установленного Планом контрольного мероприятия).</w:t>
      </w:r>
    </w:p>
    <w:p w:rsidR="0019449C" w:rsidRDefault="0019449C" w:rsidP="00367272">
      <w:pPr>
        <w:pStyle w:val="formattexttopleveltext"/>
        <w:jc w:val="both"/>
      </w:pPr>
      <w:r>
        <w:t>Резолютивная часть Акта должна содержать:</w:t>
      </w:r>
    </w:p>
    <w:p w:rsidR="005D00EF" w:rsidRDefault="0019449C" w:rsidP="00367272">
      <w:pPr>
        <w:pStyle w:val="formattexttopleveltext"/>
        <w:jc w:val="both"/>
      </w:pPr>
      <w:r>
        <w:t>- выводы должностных лиц, осуществляющих контрольное мероприятие, о наличии или об отсутствии нарушений законодательства.</w:t>
      </w:r>
    </w:p>
    <w:p w:rsidR="0019449C" w:rsidRDefault="0019449C" w:rsidP="00367272">
      <w:pPr>
        <w:pStyle w:val="formattexttopleveltext"/>
        <w:jc w:val="both"/>
      </w:pPr>
      <w:r>
        <w:t>При описании каждого нарушения, выявленного в результате проведения проверки, должны быть указаны: положения нормативных правовых актов, которые были нарушены, в чем выразилось нарушение и иные выявленные обстоятельства.</w:t>
      </w:r>
    </w:p>
    <w:p w:rsidR="0019449C" w:rsidRDefault="0019449C" w:rsidP="00367272">
      <w:pPr>
        <w:pStyle w:val="formattexttopleveltext"/>
        <w:jc w:val="both"/>
      </w:pPr>
      <w:r>
        <w:t>Акт должен составляться на государственном языке, иметь сквозную нумерацию страниц.</w:t>
      </w:r>
    </w:p>
    <w:p w:rsidR="0019449C" w:rsidRDefault="0019449C" w:rsidP="00367272">
      <w:pPr>
        <w:pStyle w:val="formattexttopleveltext"/>
        <w:jc w:val="both"/>
      </w:pPr>
      <w:r>
        <w:t>При составлении Акта должна быть обеспечена объективность, обоснованность, системность, четкость, доступность и лаконичность (без ущерба для содержания) изложения.</w:t>
      </w:r>
    </w:p>
    <w:p w:rsidR="0019449C" w:rsidRDefault="0019449C" w:rsidP="00367272">
      <w:pPr>
        <w:pStyle w:val="formattexttopleveltext"/>
        <w:jc w:val="both"/>
      </w:pPr>
      <w:r>
        <w:t>Результаты проверки, излагаемые в Акте, должны подтверждаться достаточными надлежащими надежными доказательствами.</w:t>
      </w:r>
    </w:p>
    <w:p w:rsidR="0019449C" w:rsidRDefault="0019449C" w:rsidP="00367272">
      <w:pPr>
        <w:pStyle w:val="formattexttopleveltext"/>
        <w:jc w:val="both"/>
      </w:pPr>
      <w:r>
        <w:t>К акту, оформленному по результатам контрольного мероприятия, прилагаются результаты экспертиз, фото-, видео- и аудиоматериалы, а</w:t>
      </w:r>
      <w:proofErr w:type="gramStart"/>
      <w:r>
        <w:t>кт встр</w:t>
      </w:r>
      <w:proofErr w:type="gramEnd"/>
      <w:r>
        <w:t>ечной проверки (в случае ее проведения), а также иные материалы, полученные в ходе проведения контрольных мероприятий.</w:t>
      </w:r>
    </w:p>
    <w:p w:rsidR="0019449C" w:rsidRDefault="0019449C" w:rsidP="00367272">
      <w:pPr>
        <w:pStyle w:val="formattexttopleveltext"/>
        <w:jc w:val="both"/>
      </w:pPr>
      <w:r>
        <w:t>4.4. Акт, оформленный по результатам проверки, в срок не более 3 рабочих дней со дня его подписания должен быть вручен (направлен) представителю субъекта контроля.</w:t>
      </w:r>
    </w:p>
    <w:p w:rsidR="0019449C" w:rsidRDefault="0019449C" w:rsidP="00367272">
      <w:pPr>
        <w:pStyle w:val="formattexttopleveltext"/>
        <w:jc w:val="both"/>
      </w:pPr>
      <w:r>
        <w:t>4.5. Субъект контроля вправе представить письменные возражения на акт, оформленный по результатам контрольного мероприятия, в срок не более 10 рабочих дней со дня получения такого акта.</w:t>
      </w:r>
    </w:p>
    <w:p w:rsidR="0019449C" w:rsidRDefault="0019449C" w:rsidP="00367272">
      <w:pPr>
        <w:pStyle w:val="formattexttopleveltext"/>
        <w:jc w:val="both"/>
      </w:pPr>
      <w:r>
        <w:t>Письменные возражения субъекта контроля приобщаются к материалам контрольного мероприятия.</w:t>
      </w:r>
    </w:p>
    <w:p w:rsidR="0019449C" w:rsidRDefault="0019449C" w:rsidP="00367272">
      <w:pPr>
        <w:pStyle w:val="formattexttopleveltext"/>
        <w:jc w:val="both"/>
      </w:pPr>
      <w:r>
        <w:t xml:space="preserve">4.6. Акт, оформленный по результатам контрольного мероприятия, возражения субъекта контроля (при их наличии) и иные материалы выездной или камеральной проверки подлежат рассмотрению </w:t>
      </w:r>
      <w:r w:rsidR="0013296C">
        <w:t xml:space="preserve">главой администрации Соленоозерного сельсовета </w:t>
      </w:r>
      <w:r>
        <w:t>(лицом, его замещающим).</w:t>
      </w:r>
    </w:p>
    <w:p w:rsidR="0019449C" w:rsidRDefault="0019449C" w:rsidP="00367272">
      <w:pPr>
        <w:pStyle w:val="formattexttopleveltext"/>
        <w:jc w:val="both"/>
      </w:pPr>
      <w:r>
        <w:t xml:space="preserve">4.7. </w:t>
      </w:r>
      <w:proofErr w:type="gramStart"/>
      <w:r>
        <w:t xml:space="preserve">По результатам рассмотрения акта, оформленного по результатам контрольного мероприятия, с учетом возражений субъекта контроля (при их наличии) и иных материалов контрольного мероприятия, </w:t>
      </w:r>
      <w:r w:rsidR="0013296C">
        <w:t xml:space="preserve">главой администрации Соленоозерного сельсовета </w:t>
      </w:r>
      <w:r>
        <w:t xml:space="preserve">(лицо, его замещающее) принимает решение, которое оформляется в виде заключения и утверждается </w:t>
      </w:r>
      <w:r w:rsidR="0013296C">
        <w:t xml:space="preserve">главой администрации Соленоозерного сельсовета </w:t>
      </w:r>
      <w:r>
        <w:t>(лицом, его замещающим) в срок не более 30 рабочих дней со дня подписания акта:</w:t>
      </w:r>
      <w:proofErr w:type="gramEnd"/>
    </w:p>
    <w:p w:rsidR="0019449C" w:rsidRDefault="0019449C" w:rsidP="00367272">
      <w:pPr>
        <w:pStyle w:val="formattexttopleveltext"/>
        <w:jc w:val="both"/>
      </w:pPr>
      <w:r>
        <w:t>1) о выдаче обязательного для исполнения предписания в случаях, установленных Федеральным законом о контрактной системе;</w:t>
      </w:r>
    </w:p>
    <w:p w:rsidR="0019449C" w:rsidRDefault="0019449C" w:rsidP="00367272">
      <w:pPr>
        <w:pStyle w:val="formattexttopleveltext"/>
        <w:jc w:val="both"/>
      </w:pPr>
      <w:r>
        <w:lastRenderedPageBreak/>
        <w:t>2) об отсутствии оснований для выдачи предписания;</w:t>
      </w:r>
    </w:p>
    <w:p w:rsidR="0019449C" w:rsidRDefault="0019449C" w:rsidP="00367272">
      <w:pPr>
        <w:pStyle w:val="formattexttopleveltext"/>
        <w:jc w:val="both"/>
      </w:pPr>
      <w:r>
        <w:t>3) о проведении дополнительной внеплановой выездной проверки в отношении субъекта контроля.</w:t>
      </w:r>
    </w:p>
    <w:p w:rsidR="005D00EF" w:rsidRDefault="0019449C" w:rsidP="00367272">
      <w:pPr>
        <w:pStyle w:val="formattexttopleveltext"/>
        <w:jc w:val="both"/>
      </w:pPr>
      <w:r>
        <w:t>4.8. Одновременно с заключением, указанным в подпункте 2 пункта 4.7 настоящего порядка, утверждается отчет о результатах контрольного мероприятия,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D00EF" w:rsidRDefault="0019449C" w:rsidP="00367272">
      <w:pPr>
        <w:pStyle w:val="formattexttopleveltext"/>
        <w:jc w:val="both"/>
      </w:pPr>
      <w:r>
        <w:t xml:space="preserve">Отчет о результатах контрольного мероприятия подписывается руководителем </w:t>
      </w:r>
    </w:p>
    <w:p w:rsidR="0019449C" w:rsidRDefault="0019449C" w:rsidP="00367272">
      <w:pPr>
        <w:pStyle w:val="formattexttopleveltext"/>
        <w:jc w:val="both"/>
      </w:pPr>
      <w:r>
        <w:t xml:space="preserve">проверочной группы либо должностным лицом </w:t>
      </w:r>
      <w:r w:rsidR="00577EDB">
        <w:t xml:space="preserve">администрации Соленоозерного сельсовета </w:t>
      </w:r>
      <w:r>
        <w:t>(при проведении камеральной проверки одним должностным лицом) и приобщается к материалам контрольного мероприятия. Отчет о результатах выездной или камеральной проверки оформляется по форме в соответствии с Приложением N 1 к настоящему Порядку.</w:t>
      </w:r>
    </w:p>
    <w:p w:rsidR="0019449C" w:rsidRPr="00367272" w:rsidRDefault="00367272" w:rsidP="00367272">
      <w:pPr>
        <w:pStyle w:val="3"/>
        <w:jc w:val="center"/>
        <w:rPr>
          <w:rFonts w:ascii="Times New Roman" w:hAnsi="Times New Roman" w:cs="Times New Roman"/>
        </w:rPr>
      </w:pPr>
      <w:r w:rsidRPr="00367272">
        <w:rPr>
          <w:rFonts w:ascii="Times New Roman" w:hAnsi="Times New Roman" w:cs="Times New Roman"/>
        </w:rPr>
        <w:t>5</w:t>
      </w:r>
      <w:r w:rsidR="0019449C" w:rsidRPr="00367272">
        <w:rPr>
          <w:rFonts w:ascii="Times New Roman" w:hAnsi="Times New Roman" w:cs="Times New Roman"/>
        </w:rPr>
        <w:t>. Реализация результатов контрольных мероприятий</w:t>
      </w:r>
    </w:p>
    <w:p w:rsidR="0019449C" w:rsidRDefault="0019449C" w:rsidP="00367272">
      <w:pPr>
        <w:pStyle w:val="formattexttopleveltext"/>
        <w:jc w:val="both"/>
      </w:pPr>
      <w:r>
        <w:t xml:space="preserve">5.1. Предписание направляется (вручается) представителю субъекта контроля в срок не более 5 рабочих дней со дня </w:t>
      </w:r>
      <w:r w:rsidR="00577EDB">
        <w:t>издания соответствующего распоряжения</w:t>
      </w:r>
      <w:r>
        <w:t xml:space="preserve"> </w:t>
      </w:r>
      <w:r w:rsidR="00577EDB">
        <w:t xml:space="preserve">администрации Соленоозерного сельсовета </w:t>
      </w:r>
      <w:r>
        <w:t>о выдаче обязательного для исполнения предписания.</w:t>
      </w:r>
    </w:p>
    <w:p w:rsidR="0019449C" w:rsidRDefault="0019449C" w:rsidP="00367272">
      <w:pPr>
        <w:pStyle w:val="formattexttopleveltext"/>
        <w:jc w:val="both"/>
      </w:pPr>
      <w:r>
        <w:t>5.2. В Предписании должны быть указаны:</w:t>
      </w:r>
    </w:p>
    <w:p w:rsidR="0019449C" w:rsidRDefault="0019449C" w:rsidP="00367272">
      <w:pPr>
        <w:pStyle w:val="formattexttopleveltext"/>
        <w:jc w:val="both"/>
      </w:pPr>
      <w:r>
        <w:t>- наименование руководителя субъекта контроля, которому выдается Предписание, адрес регистрации и (или) местоположения;</w:t>
      </w:r>
    </w:p>
    <w:p w:rsidR="0019449C" w:rsidRDefault="0019449C" w:rsidP="00367272">
      <w:pPr>
        <w:pStyle w:val="formattexttopleveltext"/>
        <w:jc w:val="both"/>
      </w:pPr>
      <w:r>
        <w:t>- номер, дата и место выдачи Предписания;</w:t>
      </w:r>
    </w:p>
    <w:p w:rsidR="0019449C" w:rsidRDefault="0019449C" w:rsidP="00367272">
      <w:pPr>
        <w:pStyle w:val="formattexttopleveltext"/>
        <w:jc w:val="both"/>
      </w:pPr>
      <w:r>
        <w:t>- реквизиты Акта, на основании которого выдается Предписание;</w:t>
      </w:r>
    </w:p>
    <w:p w:rsidR="0019449C" w:rsidRDefault="0019449C" w:rsidP="00367272">
      <w:pPr>
        <w:pStyle w:val="formattexttopleveltext"/>
        <w:jc w:val="both"/>
      </w:pPr>
      <w:r>
        <w:t>- требования совершения действий, направленных на устранение выявленных нарушений законодательства в сфере закупок;</w:t>
      </w:r>
    </w:p>
    <w:p w:rsidR="0019449C" w:rsidRDefault="0019449C" w:rsidP="00367272">
      <w:pPr>
        <w:pStyle w:val="formattexttopleveltext"/>
        <w:jc w:val="both"/>
      </w:pPr>
      <w:r>
        <w:t xml:space="preserve">- срок, в течение которого в </w:t>
      </w:r>
      <w:r w:rsidR="00577EDB">
        <w:t xml:space="preserve">администрацию Соленоозерного сельсовета </w:t>
      </w:r>
      <w:r>
        <w:t>должно поступить от субъекта контроля подтверждение (отчет) исполнения Предписания.</w:t>
      </w:r>
    </w:p>
    <w:p w:rsidR="0019449C" w:rsidRDefault="0019449C" w:rsidP="00367272">
      <w:pPr>
        <w:pStyle w:val="formattexttopleveltext"/>
        <w:jc w:val="both"/>
      </w:pPr>
      <w:r>
        <w:t>5.3. Предписание подписывает должностное лицо (при проведении камеральной проверки одним должностным лицом) либо руководитель проверочной группы и приобщается к материалам контрольного мероприятия.</w:t>
      </w:r>
    </w:p>
    <w:p w:rsidR="0019449C" w:rsidRDefault="0019449C" w:rsidP="00367272">
      <w:pPr>
        <w:pStyle w:val="formattexttopleveltext"/>
        <w:jc w:val="both"/>
      </w:pPr>
      <w:r>
        <w:t>5.4. Отмена Предписаний возможна на основании общих требований действующего законодательства, регламентирующего возможность, процедуру и сроки обжалования действий (бездействия) должностных лиц.</w:t>
      </w:r>
    </w:p>
    <w:p w:rsidR="0019449C" w:rsidRDefault="0019449C" w:rsidP="00367272">
      <w:pPr>
        <w:pStyle w:val="formattexttopleveltext"/>
        <w:jc w:val="both"/>
      </w:pPr>
      <w:r>
        <w:t xml:space="preserve">5.5. Должностное лицо (при проведении камеральной проверки одним должностным лицом) либо руководитель проверочной группы обязаны осуществлять </w:t>
      </w:r>
      <w:proofErr w:type="gramStart"/>
      <w:r>
        <w:t>контроль за</w:t>
      </w:r>
      <w:proofErr w:type="gramEnd"/>
      <w:r>
        <w:t xml:space="preserve"> выполнением субъектом контроля предписания.</w:t>
      </w:r>
    </w:p>
    <w:p w:rsidR="0019449C" w:rsidRDefault="0019449C" w:rsidP="00367272">
      <w:pPr>
        <w:pStyle w:val="formattexttopleveltext"/>
        <w:jc w:val="both"/>
      </w:pPr>
      <w:r>
        <w:lastRenderedPageBreak/>
        <w:t>В случае неисполнения в установленный срок предписания к лицу, не исполнившему такое предписание, применяются меры ответственности в соответствии с действующим законодательством Российской Федерации.</w:t>
      </w:r>
    </w:p>
    <w:p w:rsidR="0019449C" w:rsidRDefault="0019449C" w:rsidP="00367272">
      <w:pPr>
        <w:pStyle w:val="formattexttopleveltext"/>
        <w:jc w:val="both"/>
      </w:pPr>
      <w:r>
        <w:t xml:space="preserve">5.6. При выявлении в результате проверки фактов, содержащих признаки административного правонарушения, специалист, ответственный за проведение проверки, или комиссия готовит материалы в органы прокуратуры, исполнительный орган государственной власти </w:t>
      </w:r>
      <w:r w:rsidR="00577EDB">
        <w:t>Республики Хакасии</w:t>
      </w:r>
      <w:r>
        <w:t>, уполномоченные на осуществление контроля в сфере закупок для рассмотрения вопроса о возбуждении административного производства.</w:t>
      </w:r>
    </w:p>
    <w:p w:rsidR="0019449C" w:rsidRDefault="0019449C" w:rsidP="00367272">
      <w:pPr>
        <w:pStyle w:val="formattexttopleveltext"/>
        <w:jc w:val="both"/>
      </w:pPr>
      <w:r>
        <w:t>При выявлении в результате проверки факта совершения действия (бездействия), содержащего признаки состава преступления, специалист, ответственный за проведение проверки, или комиссия передает информацию о таком факте и (или) документы, подтверждающие такой факт, в правоохранительные органы.</w:t>
      </w:r>
    </w:p>
    <w:p w:rsidR="0019449C" w:rsidRDefault="0019449C" w:rsidP="00367272">
      <w:pPr>
        <w:pStyle w:val="formattexttopleveltext"/>
        <w:jc w:val="both"/>
      </w:pPr>
      <w:r>
        <w:t xml:space="preserve">5.7. Информация о результатах контрольных мероприятий размещается на официальном сайте </w:t>
      </w:r>
      <w:r w:rsidR="00577EDB">
        <w:t xml:space="preserve">администрации Соленоозерного сельсовета </w:t>
      </w:r>
      <w:r>
        <w:t>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367272" w:rsidRDefault="00367272" w:rsidP="00367272">
      <w:pPr>
        <w:pStyle w:val="3"/>
        <w:jc w:val="both"/>
      </w:pPr>
    </w:p>
    <w:p w:rsidR="00367272" w:rsidRDefault="00367272" w:rsidP="00367272">
      <w:pPr>
        <w:pStyle w:val="3"/>
        <w:jc w:val="both"/>
      </w:pPr>
    </w:p>
    <w:p w:rsidR="00367272" w:rsidRDefault="00367272" w:rsidP="00367272">
      <w:pPr>
        <w:pStyle w:val="3"/>
        <w:jc w:val="both"/>
      </w:pPr>
    </w:p>
    <w:p w:rsidR="00367272" w:rsidRDefault="00367272" w:rsidP="00367272">
      <w:pPr>
        <w:pStyle w:val="3"/>
        <w:jc w:val="both"/>
      </w:pPr>
    </w:p>
    <w:p w:rsidR="00367272" w:rsidRDefault="00367272" w:rsidP="00367272">
      <w:pPr>
        <w:pStyle w:val="3"/>
        <w:jc w:val="both"/>
      </w:pPr>
    </w:p>
    <w:p w:rsidR="00367272" w:rsidRDefault="00367272" w:rsidP="00367272">
      <w:pPr>
        <w:pStyle w:val="3"/>
        <w:jc w:val="both"/>
      </w:pPr>
    </w:p>
    <w:p w:rsidR="00367272" w:rsidRDefault="00367272" w:rsidP="00367272">
      <w:pPr>
        <w:pStyle w:val="3"/>
        <w:jc w:val="both"/>
      </w:pPr>
    </w:p>
    <w:p w:rsidR="00367272" w:rsidRDefault="00367272" w:rsidP="00367272">
      <w:pPr>
        <w:pStyle w:val="3"/>
        <w:jc w:val="both"/>
      </w:pPr>
    </w:p>
    <w:p w:rsidR="00367272" w:rsidRDefault="00367272" w:rsidP="00367272">
      <w:pPr>
        <w:pStyle w:val="3"/>
        <w:jc w:val="both"/>
      </w:pPr>
    </w:p>
    <w:p w:rsidR="00367272" w:rsidRDefault="00367272" w:rsidP="00367272">
      <w:pPr>
        <w:pStyle w:val="3"/>
        <w:jc w:val="both"/>
      </w:pPr>
    </w:p>
    <w:p w:rsidR="00367272" w:rsidRDefault="00367272" w:rsidP="00367272"/>
    <w:p w:rsidR="00367272" w:rsidRDefault="00367272" w:rsidP="00367272"/>
    <w:p w:rsidR="00367272" w:rsidRPr="00367272" w:rsidRDefault="00367272" w:rsidP="00367272"/>
    <w:p w:rsidR="00367272" w:rsidRDefault="00367272" w:rsidP="00367272">
      <w:pPr>
        <w:pStyle w:val="3"/>
        <w:jc w:val="both"/>
      </w:pPr>
    </w:p>
    <w:p w:rsidR="00367272" w:rsidRDefault="00367272" w:rsidP="00367272">
      <w:pPr>
        <w:pStyle w:val="3"/>
        <w:jc w:val="both"/>
      </w:pPr>
    </w:p>
    <w:p w:rsidR="00367272" w:rsidRDefault="0019449C" w:rsidP="00367272">
      <w:pPr>
        <w:pStyle w:val="formattexttopleveltext"/>
        <w:jc w:val="both"/>
      </w:pPr>
      <w:r>
        <w:br/>
      </w:r>
      <w:r>
        <w:br/>
      </w:r>
    </w:p>
    <w:p w:rsidR="00367272" w:rsidRDefault="00367272" w:rsidP="00367272">
      <w:pPr>
        <w:pStyle w:val="formattexttopleveltext"/>
        <w:jc w:val="right"/>
      </w:pPr>
    </w:p>
    <w:p w:rsidR="0019449C" w:rsidRDefault="0019449C" w:rsidP="00367272">
      <w:pPr>
        <w:pStyle w:val="formattexttopleveltext"/>
        <w:jc w:val="right"/>
      </w:pPr>
      <w:r>
        <w:lastRenderedPageBreak/>
        <w:t>Приложение N 1</w:t>
      </w:r>
      <w:r>
        <w:br/>
        <w:t xml:space="preserve">к Порядку </w:t>
      </w:r>
    </w:p>
    <w:p w:rsidR="0019449C" w:rsidRDefault="0019449C" w:rsidP="00367272">
      <w:pPr>
        <w:pStyle w:val="formattexttopleveltext"/>
        <w:jc w:val="right"/>
      </w:pPr>
      <w:r>
        <w:br/>
      </w:r>
      <w:r>
        <w:br/>
        <w:t>УТВЕРЖДАЮ</w:t>
      </w:r>
      <w:r>
        <w:br/>
      </w:r>
      <w:r w:rsidR="00577EDB">
        <w:t>Глава Соленоозерного сельсовета</w:t>
      </w:r>
      <w:r>
        <w:br/>
        <w:t>_________________</w:t>
      </w:r>
      <w:r>
        <w:br/>
        <w:t>(подпись)</w:t>
      </w:r>
      <w:r>
        <w:br/>
        <w:t xml:space="preserve">"__" ___________ 20__ года </w:t>
      </w:r>
    </w:p>
    <w:p w:rsidR="0019449C" w:rsidRDefault="0019449C" w:rsidP="00367272">
      <w:pPr>
        <w:pStyle w:val="headertexttopleveltextcentertext"/>
        <w:jc w:val="center"/>
      </w:pPr>
      <w:r>
        <w:br/>
      </w:r>
      <w:r>
        <w:br/>
        <w:t xml:space="preserve">Отчет о результатах выездной/камеральной проверки (выбрать </w:t>
      </w:r>
      <w:proofErr w:type="gramStart"/>
      <w:r>
        <w:t>нужное</w:t>
      </w:r>
      <w:proofErr w:type="gramEnd"/>
      <w:r>
        <w:t>)</w:t>
      </w:r>
    </w:p>
    <w:p w:rsidR="0019449C" w:rsidRDefault="0019449C" w:rsidP="00367272">
      <w:pPr>
        <w:pStyle w:val="formattexttopleveltext"/>
        <w:jc w:val="both"/>
      </w:pPr>
      <w:r>
        <w:br/>
      </w:r>
      <w:proofErr w:type="gramStart"/>
      <w:r>
        <w:t xml:space="preserve">Результатом выездной/камеральной (выбрать нужное) проверки, отраженным в Акте выездной/камеральной (выбрать нужное) проверки от "__" __________ 20__ года N _____, проведенной с "__" __________ 20__ года по "__" __________ 20__ года в _____________________________, ИНН __________, находящегося по адресу: ____________________, проверяемый период: __________, являются следующие нарушения законодательства о контрактной системе в сфере закупок товаров, работ, услуг для обеспечения нужд </w:t>
      </w:r>
      <w:r w:rsidR="00577EDB">
        <w:t xml:space="preserve">администрации Соленоозерного сельсовета </w:t>
      </w:r>
      <w:r>
        <w:t>и подтвержденные после рассмотрения возражений субъекта контроля (при их</w:t>
      </w:r>
      <w:proofErr w:type="gramEnd"/>
      <w:r>
        <w:t xml:space="preserve"> </w:t>
      </w:r>
      <w:proofErr w:type="gramStart"/>
      <w:r>
        <w:t>наличии</w:t>
      </w:r>
      <w:proofErr w:type="gramEnd"/>
      <w:r>
        <w:t>):</w:t>
      </w:r>
    </w:p>
    <w:tbl>
      <w:tblPr>
        <w:tblW w:w="0" w:type="auto"/>
        <w:tblCellSpacing w:w="15" w:type="dxa"/>
        <w:tblCellMar>
          <w:top w:w="15" w:type="dxa"/>
          <w:left w:w="15" w:type="dxa"/>
          <w:bottom w:w="15" w:type="dxa"/>
          <w:right w:w="15" w:type="dxa"/>
        </w:tblCellMar>
        <w:tblLook w:val="0000"/>
      </w:tblPr>
      <w:tblGrid>
        <w:gridCol w:w="782"/>
        <w:gridCol w:w="4956"/>
        <w:gridCol w:w="3706"/>
      </w:tblGrid>
      <w:tr w:rsidR="0019449C" w:rsidTr="000615A5">
        <w:trPr>
          <w:trHeight w:val="15"/>
          <w:tblCellSpacing w:w="15" w:type="dxa"/>
        </w:trPr>
        <w:tc>
          <w:tcPr>
            <w:tcW w:w="739" w:type="dxa"/>
            <w:vAlign w:val="center"/>
          </w:tcPr>
          <w:p w:rsidR="0019449C" w:rsidRDefault="0019449C" w:rsidP="00367272">
            <w:pPr>
              <w:jc w:val="both"/>
              <w:rPr>
                <w:sz w:val="2"/>
              </w:rPr>
            </w:pPr>
          </w:p>
        </w:tc>
        <w:tc>
          <w:tcPr>
            <w:tcW w:w="4990" w:type="dxa"/>
            <w:vAlign w:val="center"/>
          </w:tcPr>
          <w:p w:rsidR="0019449C" w:rsidRDefault="0019449C" w:rsidP="00367272">
            <w:pPr>
              <w:jc w:val="both"/>
              <w:rPr>
                <w:sz w:val="2"/>
              </w:rPr>
            </w:pPr>
          </w:p>
        </w:tc>
        <w:tc>
          <w:tcPr>
            <w:tcW w:w="3696" w:type="dxa"/>
            <w:vAlign w:val="center"/>
          </w:tcPr>
          <w:p w:rsidR="0019449C" w:rsidRDefault="0019449C" w:rsidP="00367272">
            <w:pPr>
              <w:jc w:val="both"/>
              <w:rPr>
                <w:sz w:val="2"/>
              </w:rPr>
            </w:pPr>
          </w:p>
        </w:tc>
      </w:tr>
      <w:tr w:rsidR="0019449C" w:rsidTr="000615A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9449C" w:rsidRDefault="0019449C" w:rsidP="00367272">
            <w:pPr>
              <w:pStyle w:val="formattext"/>
              <w:jc w:val="both"/>
            </w:pPr>
            <w:r>
              <w:t xml:space="preserve">N п/п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9449C" w:rsidRPr="00367272" w:rsidRDefault="0019449C" w:rsidP="00367272">
            <w:pPr>
              <w:pStyle w:val="formattext"/>
              <w:jc w:val="both"/>
            </w:pPr>
            <w:r w:rsidRPr="00367272">
              <w:t xml:space="preserve">Наименование нарушения </w:t>
            </w:r>
            <w:hyperlink r:id="rId10" w:history="1">
              <w:r w:rsidRPr="00367272">
                <w:rPr>
                  <w:rStyle w:val="a5"/>
                  <w:color w:val="auto"/>
                  <w:u w:val="none"/>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9449C" w:rsidRDefault="0019449C" w:rsidP="00367272">
            <w:pPr>
              <w:pStyle w:val="formattext"/>
              <w:jc w:val="both"/>
            </w:pPr>
            <w:r>
              <w:t xml:space="preserve">Пункт, часть, статья нарушения законодательства о контрактной системе в сфере закупок товаров, работ, услуг </w:t>
            </w:r>
          </w:p>
        </w:tc>
      </w:tr>
      <w:tr w:rsidR="0019449C" w:rsidTr="000615A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9449C" w:rsidRDefault="0019449C" w:rsidP="00367272">
            <w:pPr>
              <w:jc w:val="both"/>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9449C" w:rsidRDefault="0019449C" w:rsidP="00367272">
            <w:pPr>
              <w:jc w:val="both"/>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9449C" w:rsidRDefault="0019449C" w:rsidP="00367272">
            <w:pPr>
              <w:jc w:val="both"/>
            </w:pPr>
          </w:p>
        </w:tc>
      </w:tr>
      <w:tr w:rsidR="0019449C" w:rsidTr="000615A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9449C" w:rsidRDefault="0019449C" w:rsidP="00367272">
            <w:pPr>
              <w:jc w:val="both"/>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9449C" w:rsidRDefault="0019449C" w:rsidP="00367272">
            <w:pPr>
              <w:jc w:val="both"/>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9449C" w:rsidRDefault="0019449C" w:rsidP="00367272">
            <w:pPr>
              <w:jc w:val="both"/>
            </w:pPr>
          </w:p>
        </w:tc>
      </w:tr>
    </w:tbl>
    <w:p w:rsidR="0019449C" w:rsidRDefault="0019449C" w:rsidP="00367272">
      <w:pPr>
        <w:pStyle w:val="formattexttopleveltext"/>
        <w:jc w:val="both"/>
      </w:pPr>
      <w:r>
        <w:br/>
        <w:t>Проверку провел</w:t>
      </w:r>
    </w:p>
    <w:tbl>
      <w:tblPr>
        <w:tblW w:w="0" w:type="auto"/>
        <w:tblCellSpacing w:w="15" w:type="dxa"/>
        <w:tblCellMar>
          <w:top w:w="15" w:type="dxa"/>
          <w:left w:w="15" w:type="dxa"/>
          <w:bottom w:w="15" w:type="dxa"/>
          <w:right w:w="15" w:type="dxa"/>
        </w:tblCellMar>
        <w:tblLook w:val="0000"/>
      </w:tblPr>
      <w:tblGrid>
        <w:gridCol w:w="3699"/>
        <w:gridCol w:w="2586"/>
        <w:gridCol w:w="3159"/>
      </w:tblGrid>
      <w:tr w:rsidR="0019449C" w:rsidTr="000615A5">
        <w:trPr>
          <w:trHeight w:val="15"/>
          <w:tblCellSpacing w:w="15" w:type="dxa"/>
        </w:trPr>
        <w:tc>
          <w:tcPr>
            <w:tcW w:w="3696" w:type="dxa"/>
            <w:vAlign w:val="center"/>
          </w:tcPr>
          <w:p w:rsidR="0019449C" w:rsidRDefault="0019449C" w:rsidP="00367272">
            <w:pPr>
              <w:jc w:val="both"/>
              <w:rPr>
                <w:sz w:val="2"/>
              </w:rPr>
            </w:pPr>
          </w:p>
        </w:tc>
        <w:tc>
          <w:tcPr>
            <w:tcW w:w="2587" w:type="dxa"/>
            <w:vAlign w:val="center"/>
          </w:tcPr>
          <w:p w:rsidR="0019449C" w:rsidRDefault="0019449C" w:rsidP="00367272">
            <w:pPr>
              <w:jc w:val="both"/>
              <w:rPr>
                <w:sz w:val="2"/>
              </w:rPr>
            </w:pPr>
          </w:p>
        </w:tc>
        <w:tc>
          <w:tcPr>
            <w:tcW w:w="3142" w:type="dxa"/>
            <w:vAlign w:val="center"/>
          </w:tcPr>
          <w:p w:rsidR="0019449C" w:rsidRDefault="0019449C" w:rsidP="00367272">
            <w:pPr>
              <w:jc w:val="both"/>
              <w:rPr>
                <w:sz w:val="2"/>
              </w:rPr>
            </w:pPr>
          </w:p>
        </w:tc>
      </w:tr>
      <w:tr w:rsidR="0019449C" w:rsidTr="000615A5">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9449C" w:rsidRDefault="0019449C" w:rsidP="00367272">
            <w:pPr>
              <w:pStyle w:val="formattext"/>
              <w:jc w:val="both"/>
            </w:pPr>
            <w:r>
              <w:t>_______________________</w:t>
            </w:r>
          </w:p>
          <w:p w:rsidR="0019449C" w:rsidRDefault="0019449C" w:rsidP="00367272">
            <w:pPr>
              <w:pStyle w:val="formattext"/>
              <w:jc w:val="both"/>
            </w:pPr>
            <w:r>
              <w:t xml:space="preserve">должность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9449C" w:rsidRDefault="0019449C" w:rsidP="00367272">
            <w:pPr>
              <w:pStyle w:val="formattext"/>
              <w:jc w:val="both"/>
            </w:pPr>
            <w:r>
              <w:t>_______________</w:t>
            </w:r>
          </w:p>
          <w:p w:rsidR="0019449C" w:rsidRDefault="0019449C" w:rsidP="00367272">
            <w:pPr>
              <w:pStyle w:val="formattext"/>
              <w:jc w:val="both"/>
            </w:pPr>
            <w:r>
              <w:t xml:space="preserve">подпись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9449C" w:rsidRDefault="0019449C" w:rsidP="00367272">
            <w:pPr>
              <w:pStyle w:val="formattext"/>
              <w:jc w:val="both"/>
            </w:pPr>
            <w:r>
              <w:t>____________________</w:t>
            </w:r>
          </w:p>
          <w:p w:rsidR="0019449C" w:rsidRDefault="0019449C" w:rsidP="00367272">
            <w:pPr>
              <w:pStyle w:val="formattext"/>
              <w:jc w:val="both"/>
            </w:pPr>
            <w:r>
              <w:t>Ф.И.О.</w:t>
            </w:r>
          </w:p>
        </w:tc>
      </w:tr>
    </w:tbl>
    <w:p w:rsidR="0019449C" w:rsidRDefault="0019449C" w:rsidP="00367272">
      <w:pPr>
        <w:jc w:val="both"/>
      </w:pPr>
    </w:p>
    <w:p w:rsidR="00AF336F" w:rsidRDefault="00AF336F" w:rsidP="00367272">
      <w:pPr>
        <w:pStyle w:val="formattexttopleveltext"/>
        <w:jc w:val="both"/>
      </w:pPr>
    </w:p>
    <w:sectPr w:rsidR="00AF336F" w:rsidSect="00367272">
      <w:pgSz w:w="11906" w:h="16838"/>
      <w:pgMar w:top="1135"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695"/>
    <w:multiLevelType w:val="multilevel"/>
    <w:tmpl w:val="8A2AE0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F46953"/>
    <w:multiLevelType w:val="multilevel"/>
    <w:tmpl w:val="C06EDAEC"/>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rPr>
        <w:rFonts w:cs="Times New Roman"/>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nsid w:val="0D7441C9"/>
    <w:multiLevelType w:val="hybridMultilevel"/>
    <w:tmpl w:val="38849A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AC291B"/>
    <w:multiLevelType w:val="multilevel"/>
    <w:tmpl w:val="517C7F9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
    <w:lvlOverride w:ilvl="0"/>
    <w:lvlOverride w:ilvl="1">
      <w:startOverride w:val="3"/>
    </w:lvlOverride>
  </w:num>
  <w:num w:numId="3">
    <w:abstractNumId w:val="1"/>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4">
    <w:abstractNumId w:val="1"/>
  </w:num>
  <w:num w:numId="5">
    <w:abstractNumId w:val="1"/>
    <w:lvlOverride w:ilvl="0"/>
    <w:lvlOverride w:ilvl="1">
      <w:startOverride w:val="8"/>
    </w:lvlOverride>
  </w:num>
  <w:num w:numId="6">
    <w:abstractNumId w:val="1"/>
    <w:lvlOverride w:ilvl="0"/>
    <w:lvlOverride w:ilvl="1">
      <w:startOverride w:val="2"/>
    </w:lvlOverride>
  </w:num>
  <w:num w:numId="7">
    <w:abstractNumId w:val="1"/>
    <w:lvlOverride w:ilvl="0"/>
    <w:lvlOverride w:ilvl="1">
      <w:startOverride w:val="11"/>
    </w:lvlOverride>
  </w:num>
  <w:num w:numId="8">
    <w:abstractNumId w:val="1"/>
    <w:lvlOverride w:ilvl="0"/>
    <w:lvlOverride w:ilvl="1">
      <w:startOverride w:val="13"/>
    </w:lvlOverride>
  </w:num>
  <w:num w:numId="9">
    <w:abstractNumId w:val="1"/>
    <w:lvlOverride w:ilvl="0"/>
    <w:lvlOverride w:ilvl="1">
      <w:startOverride w:val="16"/>
    </w:lvlOverride>
  </w:num>
  <w:num w:numId="10">
    <w:abstractNumId w:val="1"/>
    <w:lvlOverride w:ilvl="0"/>
    <w:lvlOverride w:ilvl="1">
      <w:startOverride w:val="3"/>
    </w:lvlOverride>
  </w:num>
  <w:num w:numId="11">
    <w:abstractNumId w:val="1"/>
    <w:lvlOverride w:ilvl="0"/>
    <w:lvlOverride w:ilvl="1">
      <w:startOverride w:val="21"/>
    </w:lvlOverride>
  </w:num>
  <w:num w:numId="12">
    <w:abstractNumId w:val="1"/>
    <w:lvlOverride w:ilvl="0"/>
    <w:lvlOverride w:ilvl="1">
      <w:startOverride w:val="22"/>
    </w:lvlOverride>
  </w:num>
  <w:num w:numId="13">
    <w:abstractNumId w:val="2"/>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23349"/>
    <w:rsid w:val="00023349"/>
    <w:rsid w:val="000615A5"/>
    <w:rsid w:val="000F4B80"/>
    <w:rsid w:val="00103C44"/>
    <w:rsid w:val="0013296C"/>
    <w:rsid w:val="0019449C"/>
    <w:rsid w:val="001B1152"/>
    <w:rsid w:val="00213D28"/>
    <w:rsid w:val="00221E87"/>
    <w:rsid w:val="0026086A"/>
    <w:rsid w:val="0026387D"/>
    <w:rsid w:val="0033026E"/>
    <w:rsid w:val="00367272"/>
    <w:rsid w:val="003D4020"/>
    <w:rsid w:val="00565716"/>
    <w:rsid w:val="00571207"/>
    <w:rsid w:val="00577EDB"/>
    <w:rsid w:val="005C2DFE"/>
    <w:rsid w:val="005D00EF"/>
    <w:rsid w:val="00602974"/>
    <w:rsid w:val="00634394"/>
    <w:rsid w:val="00645F6F"/>
    <w:rsid w:val="006C6E2C"/>
    <w:rsid w:val="007B568C"/>
    <w:rsid w:val="007F714D"/>
    <w:rsid w:val="008906C7"/>
    <w:rsid w:val="00957B89"/>
    <w:rsid w:val="009A203B"/>
    <w:rsid w:val="009B059C"/>
    <w:rsid w:val="00A82CF2"/>
    <w:rsid w:val="00A95DA1"/>
    <w:rsid w:val="00AA1CFD"/>
    <w:rsid w:val="00AF336F"/>
    <w:rsid w:val="00B05CF6"/>
    <w:rsid w:val="00B90533"/>
    <w:rsid w:val="00BE6C17"/>
    <w:rsid w:val="00CE04DF"/>
    <w:rsid w:val="00D039F8"/>
    <w:rsid w:val="00D66C0D"/>
    <w:rsid w:val="00DB0768"/>
    <w:rsid w:val="00E01794"/>
    <w:rsid w:val="00EE25E5"/>
    <w:rsid w:val="00F10984"/>
    <w:rsid w:val="00F54DF9"/>
    <w:rsid w:val="00F60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349"/>
    <w:rPr>
      <w:rFonts w:ascii="Times New Roman" w:hAnsi="Times New Roman"/>
      <w:sz w:val="24"/>
      <w:szCs w:val="24"/>
    </w:rPr>
  </w:style>
  <w:style w:type="paragraph" w:styleId="2">
    <w:name w:val="heading 2"/>
    <w:basedOn w:val="a"/>
    <w:link w:val="20"/>
    <w:qFormat/>
    <w:rsid w:val="00023349"/>
    <w:pPr>
      <w:spacing w:before="100" w:beforeAutospacing="1" w:after="100" w:afterAutospacing="1"/>
      <w:outlineLvl w:val="1"/>
    </w:pPr>
    <w:rPr>
      <w:b/>
      <w:bCs/>
      <w:sz w:val="36"/>
      <w:szCs w:val="36"/>
    </w:rPr>
  </w:style>
  <w:style w:type="paragraph" w:styleId="3">
    <w:name w:val="heading 3"/>
    <w:basedOn w:val="a"/>
    <w:next w:val="a"/>
    <w:qFormat/>
    <w:locked/>
    <w:rsid w:val="00EE25E5"/>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023349"/>
    <w:rPr>
      <w:rFonts w:ascii="Times New Roman" w:hAnsi="Times New Roman" w:cs="Times New Roman"/>
      <w:b/>
      <w:bCs/>
      <w:sz w:val="36"/>
      <w:szCs w:val="36"/>
      <w:lang w:eastAsia="ru-RU"/>
    </w:rPr>
  </w:style>
  <w:style w:type="paragraph" w:styleId="a3">
    <w:name w:val="Normal (Web)"/>
    <w:basedOn w:val="a"/>
    <w:rsid w:val="00023349"/>
    <w:pPr>
      <w:spacing w:before="100" w:beforeAutospacing="1" w:after="100" w:afterAutospacing="1"/>
    </w:pPr>
  </w:style>
  <w:style w:type="character" w:styleId="a4">
    <w:name w:val="Strong"/>
    <w:basedOn w:val="a0"/>
    <w:qFormat/>
    <w:rsid w:val="00023349"/>
    <w:rPr>
      <w:rFonts w:cs="Times New Roman"/>
      <w:b/>
      <w:bCs/>
    </w:rPr>
  </w:style>
  <w:style w:type="paragraph" w:customStyle="1" w:styleId="ListParagraph">
    <w:name w:val="List Paragraph"/>
    <w:basedOn w:val="a"/>
    <w:rsid w:val="00023349"/>
    <w:pPr>
      <w:ind w:left="720"/>
      <w:contextualSpacing/>
    </w:pPr>
  </w:style>
  <w:style w:type="character" w:customStyle="1" w:styleId="WW8Num15z0">
    <w:name w:val="WW8Num15z0"/>
    <w:rsid w:val="00023349"/>
    <w:rPr>
      <w:rFonts w:ascii="Times New Roman" w:hAnsi="Times New Roman"/>
    </w:rPr>
  </w:style>
  <w:style w:type="paragraph" w:customStyle="1" w:styleId="Standard">
    <w:name w:val="Standard"/>
    <w:rsid w:val="0033026E"/>
    <w:pPr>
      <w:suppressAutoHyphens/>
      <w:autoSpaceDN w:val="0"/>
      <w:spacing w:after="200" w:line="276" w:lineRule="auto"/>
      <w:textAlignment w:val="baseline"/>
    </w:pPr>
    <w:rPr>
      <w:rFonts w:eastAsia="Times New Roman" w:cs="Tahoma"/>
      <w:kern w:val="3"/>
      <w:sz w:val="22"/>
      <w:szCs w:val="22"/>
    </w:rPr>
  </w:style>
  <w:style w:type="character" w:styleId="a5">
    <w:name w:val="Hyperlink"/>
    <w:basedOn w:val="a0"/>
    <w:rsid w:val="00602974"/>
    <w:rPr>
      <w:color w:val="0000FF"/>
      <w:u w:val="single"/>
    </w:rPr>
  </w:style>
  <w:style w:type="paragraph" w:customStyle="1" w:styleId="formattexttopleveltext">
    <w:name w:val="formattext topleveltext"/>
    <w:basedOn w:val="a"/>
    <w:rsid w:val="00213D28"/>
    <w:pPr>
      <w:spacing w:before="100" w:beforeAutospacing="1" w:after="100" w:afterAutospacing="1"/>
    </w:pPr>
    <w:rPr>
      <w:rFonts w:eastAsia="Times New Roman"/>
    </w:rPr>
  </w:style>
  <w:style w:type="paragraph" w:customStyle="1" w:styleId="headertexttopleveltextcentertext">
    <w:name w:val="headertext topleveltext centertext"/>
    <w:basedOn w:val="a"/>
    <w:rsid w:val="0019449C"/>
    <w:pPr>
      <w:spacing w:before="100" w:beforeAutospacing="1" w:after="100" w:afterAutospacing="1"/>
    </w:pPr>
    <w:rPr>
      <w:rFonts w:eastAsia="Times New Roman"/>
    </w:rPr>
  </w:style>
  <w:style w:type="paragraph" w:customStyle="1" w:styleId="formattext">
    <w:name w:val="formattext"/>
    <w:basedOn w:val="a"/>
    <w:rsid w:val="0019449C"/>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3" Type="http://schemas.openxmlformats.org/officeDocument/2006/relationships/settings" Target="settings.xml"/><Relationship Id="rId7" Type="http://schemas.openxmlformats.org/officeDocument/2006/relationships/hyperlink" Target="http://docs.cntd.ru/document/5426204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11838" TargetMode="External"/><Relationship Id="rId11" Type="http://schemas.openxmlformats.org/officeDocument/2006/relationships/fontTable" Target="fontTable.xml"/><Relationship Id="rId5" Type="http://schemas.openxmlformats.org/officeDocument/2006/relationships/hyperlink" Target="http://docs.cntd.ru/document/901714433" TargetMode="External"/><Relationship Id="rId10" Type="http://schemas.openxmlformats.org/officeDocument/2006/relationships/hyperlink" Target="http://docs.cntd.ru/document/499011838"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4601</Words>
  <Characters>26228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30768</CharactersWithSpaces>
  <SharedDoc>false</SharedDoc>
  <HLinks>
    <vt:vector size="36" baseType="variant">
      <vt:variant>
        <vt:i4>6422649</vt:i4>
      </vt:variant>
      <vt:variant>
        <vt:i4>15</vt:i4>
      </vt:variant>
      <vt:variant>
        <vt:i4>0</vt:i4>
      </vt:variant>
      <vt:variant>
        <vt:i4>5</vt:i4>
      </vt:variant>
      <vt:variant>
        <vt:lpwstr>http://docs.cntd.ru/document/499011838</vt:lpwstr>
      </vt:variant>
      <vt:variant>
        <vt:lpwstr/>
      </vt:variant>
      <vt:variant>
        <vt:i4>5439564</vt:i4>
      </vt:variant>
      <vt:variant>
        <vt:i4>12</vt:i4>
      </vt:variant>
      <vt:variant>
        <vt:i4>0</vt:i4>
      </vt:variant>
      <vt:variant>
        <vt:i4>5</vt:i4>
      </vt:variant>
      <vt:variant>
        <vt:lpwstr>http://docs.cntd.ru/document/9027690</vt:lpwstr>
      </vt:variant>
      <vt:variant>
        <vt:lpwstr/>
      </vt:variant>
      <vt:variant>
        <vt:i4>6422649</vt:i4>
      </vt:variant>
      <vt:variant>
        <vt:i4>9</vt:i4>
      </vt:variant>
      <vt:variant>
        <vt:i4>0</vt:i4>
      </vt:variant>
      <vt:variant>
        <vt:i4>5</vt:i4>
      </vt:variant>
      <vt:variant>
        <vt:lpwstr>http://docs.cntd.ru/document/499011838</vt:lpwstr>
      </vt:variant>
      <vt:variant>
        <vt:lpwstr/>
      </vt:variant>
      <vt:variant>
        <vt:i4>7143541</vt:i4>
      </vt:variant>
      <vt:variant>
        <vt:i4>6</vt:i4>
      </vt:variant>
      <vt:variant>
        <vt:i4>0</vt:i4>
      </vt:variant>
      <vt:variant>
        <vt:i4>5</vt:i4>
      </vt:variant>
      <vt:variant>
        <vt:lpwstr>http://docs.cntd.ru/document/542620452</vt:lpwstr>
      </vt:variant>
      <vt:variant>
        <vt:lpwstr/>
      </vt:variant>
      <vt:variant>
        <vt:i4>6422649</vt:i4>
      </vt:variant>
      <vt:variant>
        <vt:i4>3</vt:i4>
      </vt:variant>
      <vt:variant>
        <vt:i4>0</vt:i4>
      </vt:variant>
      <vt:variant>
        <vt:i4>5</vt:i4>
      </vt:variant>
      <vt:variant>
        <vt:lpwstr>http://docs.cntd.ru/document/499011838</vt:lpwstr>
      </vt:variant>
      <vt:variant>
        <vt:lpwstr/>
      </vt:variant>
      <vt:variant>
        <vt:i4>6291570</vt:i4>
      </vt:variant>
      <vt:variant>
        <vt:i4>0</vt:i4>
      </vt:variant>
      <vt:variant>
        <vt:i4>0</vt:i4>
      </vt:variant>
      <vt:variant>
        <vt:i4>5</vt:i4>
      </vt:variant>
      <vt:variant>
        <vt:lpwstr>http://docs.cntd.ru/document/901714433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777</dc:creator>
  <cp:lastModifiedBy>777</cp:lastModifiedBy>
  <cp:revision>2</cp:revision>
  <cp:lastPrinted>2018-12-21T09:11:00Z</cp:lastPrinted>
  <dcterms:created xsi:type="dcterms:W3CDTF">2018-12-21T09:16:00Z</dcterms:created>
  <dcterms:modified xsi:type="dcterms:W3CDTF">2018-12-21T09:16:00Z</dcterms:modified>
</cp:coreProperties>
</file>