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89" w:rsidRPr="004E2C91" w:rsidRDefault="00BC4689" w:rsidP="00BC4689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C4689" w:rsidRPr="004E2C91" w:rsidRDefault="00BC4689" w:rsidP="00BC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689" w:rsidRPr="004E2C91" w:rsidRDefault="00BC4689" w:rsidP="00BC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BC4689" w:rsidRPr="004E2C91" w:rsidRDefault="00BC4689" w:rsidP="00BC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689" w:rsidRPr="004E2C91" w:rsidRDefault="00FF0CA4" w:rsidP="00BC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C4689" w:rsidRPr="004E2C91" w:rsidRDefault="00BC4689" w:rsidP="00BC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689" w:rsidRPr="004E2C91" w:rsidRDefault="00BC4689" w:rsidP="00BC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BC4689" w:rsidRPr="004E2C91" w:rsidRDefault="00BC4689" w:rsidP="00BC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689" w:rsidRPr="004E2C91" w:rsidRDefault="00BC4689" w:rsidP="00BC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>17.07.2023г.</w:t>
      </w:r>
      <w:r w:rsidRPr="004E2C9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с. Соленоозерное                                                   № 54</w:t>
      </w:r>
    </w:p>
    <w:p w:rsidR="00BC4689" w:rsidRPr="004E2C91" w:rsidRDefault="00BC4689" w:rsidP="00BC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4689" w:rsidRPr="004E2C91" w:rsidRDefault="00BC4689" w:rsidP="00BC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BC4689" w:rsidRPr="004E2C91" w:rsidRDefault="00BC4689" w:rsidP="00BC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>по вопросу предоставления разрешения на</w:t>
      </w:r>
    </w:p>
    <w:p w:rsidR="00BC4689" w:rsidRPr="004E2C91" w:rsidRDefault="00BC4689" w:rsidP="00BC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</w:t>
      </w:r>
    </w:p>
    <w:p w:rsidR="00BC4689" w:rsidRPr="004E2C91" w:rsidRDefault="00BC4689" w:rsidP="00BC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</w:t>
      </w:r>
    </w:p>
    <w:p w:rsidR="00BC4689" w:rsidRPr="004E2C91" w:rsidRDefault="00BC4689" w:rsidP="00BC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Pr="004E2C91">
        <w:rPr>
          <w:rFonts w:ascii="Times New Roman" w:hAnsi="Times New Roman" w:cs="Times New Roman"/>
          <w:sz w:val="24"/>
          <w:szCs w:val="24"/>
        </w:rPr>
        <w:tab/>
      </w:r>
    </w:p>
    <w:p w:rsidR="00BC4689" w:rsidRPr="004E2C91" w:rsidRDefault="00BC4689" w:rsidP="00BC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689" w:rsidRPr="004E2C91" w:rsidRDefault="00BC4689" w:rsidP="00BC468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2C91">
        <w:rPr>
          <w:rFonts w:ascii="Times New Roman" w:hAnsi="Times New Roman"/>
          <w:sz w:val="24"/>
          <w:szCs w:val="24"/>
        </w:rPr>
        <w:t>Во исполнение Федерального закона от 27 июля 2010 года № 210-ФЗ «Об организации предоставления государственных и муниципальных услуг», Федерального закона № 131-ФЗ от 06.10.2003 «Об общих принципах организации местного самоуправления в Российской Федерации», руководствуясь Уставом муниципального образования Соленоозерный сельсовет, администрация Соленоозерного сельсовета</w:t>
      </w:r>
    </w:p>
    <w:p w:rsidR="00BC4689" w:rsidRPr="004E2C91" w:rsidRDefault="00BC4689" w:rsidP="00BC46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>ПОСТАНОВЛЯЕТ:</w:t>
      </w:r>
      <w:r w:rsidR="00FF0CA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C4689" w:rsidRPr="004E2C91" w:rsidRDefault="00BC4689" w:rsidP="00BC4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689" w:rsidRPr="004E2C91" w:rsidRDefault="00BC4689" w:rsidP="00BC46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E2C91">
        <w:t>Назначить проведение публичных слушаний по вопросу о предоставлении разрешения на условно разрешенный вид использования для земельных участков, расположенных по адресу:</w:t>
      </w:r>
    </w:p>
    <w:p w:rsidR="00BC4689" w:rsidRPr="004E2C91" w:rsidRDefault="00BC4689" w:rsidP="004E2C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ab/>
        <w:t>- Республика Хакасия, Ширинский район, территория МО Соленоозерный сельсовет, восточнее с</w:t>
      </w:r>
      <w:r w:rsidRPr="004E2C91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. Соленоозерное на расстоянии 21,5 км, </w:t>
      </w:r>
      <w:r w:rsidRPr="004E2C91">
        <w:rPr>
          <w:rFonts w:ascii="Times New Roman" w:hAnsi="Times New Roman" w:cs="Times New Roman"/>
          <w:sz w:val="24"/>
          <w:szCs w:val="24"/>
        </w:rPr>
        <w:t xml:space="preserve">участок 37/3, кадастровый номер 19:11:100706:333, общей площадью 782 </w:t>
      </w:r>
      <w:proofErr w:type="spellStart"/>
      <w:r w:rsidRPr="004E2C9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E2C91">
        <w:rPr>
          <w:rFonts w:ascii="Times New Roman" w:hAnsi="Times New Roman" w:cs="Times New Roman"/>
          <w:sz w:val="24"/>
          <w:szCs w:val="24"/>
        </w:rPr>
        <w:t>. расположенного в территориальной зоне СХ1 «Зона сельскохозяйственного использования», условно разрешенный вид использования - туристическое обслуживание (5.2.1);</w:t>
      </w:r>
    </w:p>
    <w:p w:rsidR="00BC4689" w:rsidRPr="004E2C91" w:rsidRDefault="00BC4689" w:rsidP="004E2C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2C91">
        <w:rPr>
          <w:rFonts w:ascii="Times New Roman" w:hAnsi="Times New Roman" w:cs="Times New Roman"/>
          <w:sz w:val="24"/>
          <w:szCs w:val="24"/>
          <w:shd w:val="clear" w:color="auto" w:fill="F8F8F8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37/8</w:t>
      </w:r>
      <w:r w:rsidRPr="004E2C91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4E2C91">
        <w:rPr>
          <w:rFonts w:ascii="Times New Roman" w:hAnsi="Times New Roman" w:cs="Times New Roman"/>
          <w:sz w:val="24"/>
          <w:szCs w:val="24"/>
          <w:shd w:val="clear" w:color="auto" w:fill="F8F8F8"/>
        </w:rPr>
        <w:t>19:11:100706:334</w:t>
      </w:r>
      <w:r w:rsidRPr="004E2C91">
        <w:rPr>
          <w:rFonts w:ascii="Times New Roman" w:hAnsi="Times New Roman" w:cs="Times New Roman"/>
          <w:sz w:val="24"/>
          <w:szCs w:val="24"/>
        </w:rPr>
        <w:t xml:space="preserve">, общей площадью 764 </w:t>
      </w:r>
      <w:proofErr w:type="spellStart"/>
      <w:r w:rsidRPr="004E2C9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E2C91">
        <w:rPr>
          <w:rFonts w:ascii="Times New Roman" w:hAnsi="Times New Roman" w:cs="Times New Roman"/>
          <w:sz w:val="24"/>
          <w:szCs w:val="24"/>
        </w:rPr>
        <w:t>. расположенного в территориальной зоне СХ1 «</w:t>
      </w:r>
      <w:r w:rsidRPr="004E2C91"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 w:rsidRPr="004E2C91"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BC4689" w:rsidRPr="004E2C91" w:rsidRDefault="00BC4689" w:rsidP="004E2C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2C91">
        <w:rPr>
          <w:rFonts w:ascii="Times New Roman" w:hAnsi="Times New Roman" w:cs="Times New Roman"/>
          <w:sz w:val="24"/>
          <w:szCs w:val="24"/>
          <w:shd w:val="clear" w:color="auto" w:fill="F8F8F8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37/9,</w:t>
      </w:r>
      <w:r w:rsidRPr="004E2C91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Pr="004E2C91">
        <w:rPr>
          <w:rFonts w:ascii="Times New Roman" w:hAnsi="Times New Roman" w:cs="Times New Roman"/>
          <w:sz w:val="24"/>
          <w:szCs w:val="24"/>
          <w:shd w:val="clear" w:color="auto" w:fill="F8F8F8"/>
        </w:rPr>
        <w:t>19:11:100706:335</w:t>
      </w:r>
      <w:r w:rsidRPr="004E2C91">
        <w:rPr>
          <w:rFonts w:ascii="Times New Roman" w:hAnsi="Times New Roman" w:cs="Times New Roman"/>
          <w:sz w:val="24"/>
          <w:szCs w:val="24"/>
        </w:rPr>
        <w:t xml:space="preserve">, общей площадью 765 </w:t>
      </w:r>
      <w:proofErr w:type="spellStart"/>
      <w:r w:rsidRPr="004E2C9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E2C91">
        <w:rPr>
          <w:rFonts w:ascii="Times New Roman" w:hAnsi="Times New Roman" w:cs="Times New Roman"/>
          <w:sz w:val="24"/>
          <w:szCs w:val="24"/>
        </w:rPr>
        <w:t>. расположенного в территориальной зоне СХ1 «</w:t>
      </w:r>
      <w:r w:rsidRPr="004E2C91"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 w:rsidRPr="004E2C91"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BC4689" w:rsidRPr="004E2C91" w:rsidRDefault="00BC4689" w:rsidP="004E2C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2C91">
        <w:rPr>
          <w:rFonts w:ascii="Times New Roman" w:hAnsi="Times New Roman" w:cs="Times New Roman"/>
          <w:sz w:val="24"/>
          <w:szCs w:val="24"/>
          <w:shd w:val="clear" w:color="auto" w:fill="F8F8F8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37/1,</w:t>
      </w:r>
      <w:r w:rsidRPr="004E2C91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Pr="004E2C91">
        <w:rPr>
          <w:rFonts w:ascii="Times New Roman" w:hAnsi="Times New Roman" w:cs="Times New Roman"/>
          <w:sz w:val="24"/>
          <w:szCs w:val="24"/>
          <w:shd w:val="clear" w:color="auto" w:fill="F8F8F8"/>
        </w:rPr>
        <w:t>19:11:100706:336</w:t>
      </w:r>
      <w:r w:rsidRPr="004E2C91">
        <w:rPr>
          <w:rFonts w:ascii="Times New Roman" w:hAnsi="Times New Roman" w:cs="Times New Roman"/>
          <w:sz w:val="24"/>
          <w:szCs w:val="24"/>
        </w:rPr>
        <w:t xml:space="preserve">, общей площадью 803 </w:t>
      </w:r>
      <w:proofErr w:type="spellStart"/>
      <w:r w:rsidRPr="004E2C9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E2C91">
        <w:rPr>
          <w:rFonts w:ascii="Times New Roman" w:hAnsi="Times New Roman" w:cs="Times New Roman"/>
          <w:sz w:val="24"/>
          <w:szCs w:val="24"/>
        </w:rPr>
        <w:t>. расположенного в территориальной зоне СХ1 «</w:t>
      </w:r>
      <w:r w:rsidRPr="004E2C91"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 w:rsidRPr="004E2C91"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BC4689" w:rsidRPr="004E2C91" w:rsidRDefault="00BC4689" w:rsidP="004E2C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2C91">
        <w:rPr>
          <w:rFonts w:ascii="Times New Roman" w:hAnsi="Times New Roman" w:cs="Times New Roman"/>
          <w:sz w:val="24"/>
          <w:szCs w:val="24"/>
          <w:shd w:val="clear" w:color="auto" w:fill="F8F8F8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37/2,</w:t>
      </w:r>
      <w:r w:rsidRPr="004E2C91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Pr="004E2C91">
        <w:rPr>
          <w:rFonts w:ascii="Times New Roman" w:hAnsi="Times New Roman" w:cs="Times New Roman"/>
          <w:sz w:val="24"/>
          <w:szCs w:val="24"/>
          <w:shd w:val="clear" w:color="auto" w:fill="F8F8F8"/>
        </w:rPr>
        <w:t>19:11:100706:337</w:t>
      </w:r>
      <w:r w:rsidRPr="004E2C91">
        <w:rPr>
          <w:rFonts w:ascii="Times New Roman" w:hAnsi="Times New Roman" w:cs="Times New Roman"/>
          <w:sz w:val="24"/>
          <w:szCs w:val="24"/>
        </w:rPr>
        <w:t xml:space="preserve">, общей площадью 812 </w:t>
      </w:r>
      <w:proofErr w:type="spellStart"/>
      <w:r w:rsidRPr="004E2C9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E2C91">
        <w:rPr>
          <w:rFonts w:ascii="Times New Roman" w:hAnsi="Times New Roman" w:cs="Times New Roman"/>
          <w:sz w:val="24"/>
          <w:szCs w:val="24"/>
        </w:rPr>
        <w:t>. расположенного в территориальной зоне СХ1 «</w:t>
      </w:r>
      <w:r w:rsidRPr="004E2C91"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 w:rsidRPr="004E2C91"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BC4689" w:rsidRPr="004E2C91" w:rsidRDefault="00BC4689" w:rsidP="004E2C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4E2C91">
        <w:rPr>
          <w:rFonts w:ascii="Times New Roman" w:hAnsi="Times New Roman" w:cs="Times New Roman"/>
          <w:sz w:val="24"/>
          <w:szCs w:val="24"/>
          <w:shd w:val="clear" w:color="auto" w:fill="F8F8F8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37/6,</w:t>
      </w:r>
      <w:r w:rsidRPr="004E2C91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Pr="004E2C91">
        <w:rPr>
          <w:rFonts w:ascii="Times New Roman" w:hAnsi="Times New Roman" w:cs="Times New Roman"/>
          <w:sz w:val="24"/>
          <w:szCs w:val="24"/>
          <w:shd w:val="clear" w:color="auto" w:fill="F8F8F8"/>
        </w:rPr>
        <w:t>19:11:100706:338</w:t>
      </w:r>
      <w:r w:rsidRPr="004E2C91">
        <w:rPr>
          <w:rFonts w:ascii="Times New Roman" w:hAnsi="Times New Roman" w:cs="Times New Roman"/>
          <w:sz w:val="24"/>
          <w:szCs w:val="24"/>
        </w:rPr>
        <w:t xml:space="preserve">, общей площадью 771 </w:t>
      </w:r>
      <w:proofErr w:type="spellStart"/>
      <w:r w:rsidRPr="004E2C9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E2C91">
        <w:rPr>
          <w:rFonts w:ascii="Times New Roman" w:hAnsi="Times New Roman" w:cs="Times New Roman"/>
          <w:sz w:val="24"/>
          <w:szCs w:val="24"/>
        </w:rPr>
        <w:t>. расположенного в территориальной зоне СХ1 «</w:t>
      </w:r>
      <w:r w:rsidRPr="004E2C91"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 w:rsidRPr="004E2C91"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4E2C91" w:rsidRPr="004E2C91" w:rsidRDefault="004E2C91" w:rsidP="004E2C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2C91">
        <w:rPr>
          <w:rFonts w:ascii="Times New Roman" w:hAnsi="Times New Roman" w:cs="Times New Roman"/>
          <w:sz w:val="24"/>
          <w:szCs w:val="24"/>
          <w:shd w:val="clear" w:color="auto" w:fill="F8F8F8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37/7,</w:t>
      </w:r>
      <w:r w:rsidRPr="004E2C91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Pr="004E2C91">
        <w:rPr>
          <w:rFonts w:ascii="Times New Roman" w:hAnsi="Times New Roman" w:cs="Times New Roman"/>
          <w:sz w:val="24"/>
          <w:szCs w:val="24"/>
          <w:shd w:val="clear" w:color="auto" w:fill="F8F8F8"/>
        </w:rPr>
        <w:t>19:11:100706:339</w:t>
      </w:r>
      <w:r w:rsidRPr="004E2C91">
        <w:rPr>
          <w:rFonts w:ascii="Times New Roman" w:hAnsi="Times New Roman" w:cs="Times New Roman"/>
          <w:sz w:val="24"/>
          <w:szCs w:val="24"/>
        </w:rPr>
        <w:t xml:space="preserve">, общей площадью 768 </w:t>
      </w:r>
      <w:proofErr w:type="spellStart"/>
      <w:r w:rsidRPr="004E2C9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E2C91">
        <w:rPr>
          <w:rFonts w:ascii="Times New Roman" w:hAnsi="Times New Roman" w:cs="Times New Roman"/>
          <w:sz w:val="24"/>
          <w:szCs w:val="24"/>
        </w:rPr>
        <w:t>. расположенного в территориальной зоне СХ1 «</w:t>
      </w:r>
      <w:r w:rsidRPr="004E2C91"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 w:rsidRPr="004E2C91"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4E2C91" w:rsidRPr="004E2C91" w:rsidRDefault="004E2C91" w:rsidP="004E2C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2C91">
        <w:rPr>
          <w:rFonts w:ascii="Times New Roman" w:hAnsi="Times New Roman" w:cs="Times New Roman"/>
          <w:sz w:val="24"/>
          <w:szCs w:val="24"/>
          <w:shd w:val="clear" w:color="auto" w:fill="F8F8F8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37/11,</w:t>
      </w:r>
      <w:r w:rsidRPr="004E2C91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Pr="004E2C91">
        <w:rPr>
          <w:rFonts w:ascii="Times New Roman" w:hAnsi="Times New Roman" w:cs="Times New Roman"/>
          <w:sz w:val="24"/>
          <w:szCs w:val="24"/>
          <w:shd w:val="clear" w:color="auto" w:fill="F8F8F8"/>
        </w:rPr>
        <w:t>19:11:100706:340</w:t>
      </w:r>
      <w:r w:rsidRPr="004E2C91">
        <w:rPr>
          <w:rFonts w:ascii="Times New Roman" w:hAnsi="Times New Roman" w:cs="Times New Roman"/>
          <w:sz w:val="24"/>
          <w:szCs w:val="24"/>
        </w:rPr>
        <w:t xml:space="preserve">, общей площадью 2999 </w:t>
      </w:r>
      <w:proofErr w:type="spellStart"/>
      <w:r w:rsidRPr="004E2C9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E2C91">
        <w:rPr>
          <w:rFonts w:ascii="Times New Roman" w:hAnsi="Times New Roman" w:cs="Times New Roman"/>
          <w:sz w:val="24"/>
          <w:szCs w:val="24"/>
        </w:rPr>
        <w:t>. расположенного в территориальной зоне СХ1 «</w:t>
      </w:r>
      <w:r w:rsidRPr="004E2C91"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 w:rsidRPr="004E2C91"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4E2C91" w:rsidRPr="004E2C91" w:rsidRDefault="004E2C91" w:rsidP="004E2C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2C91">
        <w:rPr>
          <w:rFonts w:ascii="Times New Roman" w:hAnsi="Times New Roman" w:cs="Times New Roman"/>
          <w:sz w:val="24"/>
          <w:szCs w:val="24"/>
          <w:shd w:val="clear" w:color="auto" w:fill="F8F8F8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37/5,</w:t>
      </w:r>
      <w:r w:rsidRPr="004E2C91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Pr="004E2C91">
        <w:rPr>
          <w:rFonts w:ascii="Times New Roman" w:hAnsi="Times New Roman" w:cs="Times New Roman"/>
          <w:sz w:val="24"/>
          <w:szCs w:val="24"/>
          <w:shd w:val="clear" w:color="auto" w:fill="F8F8F8"/>
        </w:rPr>
        <w:t>19:11:100706:341</w:t>
      </w:r>
      <w:r w:rsidRPr="004E2C91">
        <w:rPr>
          <w:rFonts w:ascii="Times New Roman" w:hAnsi="Times New Roman" w:cs="Times New Roman"/>
          <w:sz w:val="24"/>
          <w:szCs w:val="24"/>
        </w:rPr>
        <w:t xml:space="preserve">, общей площадью 381 </w:t>
      </w:r>
      <w:proofErr w:type="spellStart"/>
      <w:r w:rsidRPr="004E2C9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E2C91">
        <w:rPr>
          <w:rFonts w:ascii="Times New Roman" w:hAnsi="Times New Roman" w:cs="Times New Roman"/>
          <w:sz w:val="24"/>
          <w:szCs w:val="24"/>
        </w:rPr>
        <w:t>. расположенного в территориальной зоне СХ1 «</w:t>
      </w:r>
      <w:r w:rsidRPr="004E2C91"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 w:rsidRPr="004E2C91"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4E2C91" w:rsidRPr="004E2C91" w:rsidRDefault="004E2C91" w:rsidP="004E2C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2C91">
        <w:rPr>
          <w:rFonts w:ascii="Times New Roman" w:hAnsi="Times New Roman" w:cs="Times New Roman"/>
          <w:sz w:val="24"/>
          <w:szCs w:val="24"/>
          <w:shd w:val="clear" w:color="auto" w:fill="F8F8F8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37/4,</w:t>
      </w:r>
      <w:r w:rsidRPr="004E2C91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Pr="004E2C91">
        <w:rPr>
          <w:rFonts w:ascii="Times New Roman" w:hAnsi="Times New Roman" w:cs="Times New Roman"/>
          <w:sz w:val="24"/>
          <w:szCs w:val="24"/>
          <w:shd w:val="clear" w:color="auto" w:fill="F8F8F8"/>
        </w:rPr>
        <w:t>19:11:100706:342</w:t>
      </w:r>
      <w:r w:rsidRPr="004E2C91">
        <w:rPr>
          <w:rFonts w:ascii="Times New Roman" w:hAnsi="Times New Roman" w:cs="Times New Roman"/>
          <w:sz w:val="24"/>
          <w:szCs w:val="24"/>
        </w:rPr>
        <w:t xml:space="preserve">, общей площадью 783 </w:t>
      </w:r>
      <w:proofErr w:type="spellStart"/>
      <w:r w:rsidRPr="004E2C9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E2C91">
        <w:rPr>
          <w:rFonts w:ascii="Times New Roman" w:hAnsi="Times New Roman" w:cs="Times New Roman"/>
          <w:sz w:val="24"/>
          <w:szCs w:val="24"/>
        </w:rPr>
        <w:t>. расположенного в территориальной зоне СХ1 «</w:t>
      </w:r>
      <w:r w:rsidRPr="004E2C91"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 w:rsidRPr="004E2C91"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4E2C91" w:rsidRPr="004E2C91" w:rsidRDefault="004E2C91" w:rsidP="004E2C9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2C91">
        <w:rPr>
          <w:rFonts w:ascii="Times New Roman" w:hAnsi="Times New Roman" w:cs="Times New Roman"/>
          <w:sz w:val="24"/>
          <w:szCs w:val="24"/>
          <w:shd w:val="clear" w:color="auto" w:fill="F8F8F8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37/10,</w:t>
      </w:r>
      <w:r w:rsidRPr="004E2C91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Pr="004E2C91">
        <w:rPr>
          <w:rFonts w:ascii="Times New Roman" w:hAnsi="Times New Roman" w:cs="Times New Roman"/>
          <w:sz w:val="24"/>
          <w:szCs w:val="24"/>
          <w:shd w:val="clear" w:color="auto" w:fill="F8F8F8"/>
        </w:rPr>
        <w:t>19:11:100706:343</w:t>
      </w:r>
      <w:r w:rsidRPr="004E2C91">
        <w:rPr>
          <w:rFonts w:ascii="Times New Roman" w:hAnsi="Times New Roman" w:cs="Times New Roman"/>
          <w:sz w:val="24"/>
          <w:szCs w:val="24"/>
        </w:rPr>
        <w:t xml:space="preserve">, общей площадью 371 </w:t>
      </w:r>
      <w:proofErr w:type="spellStart"/>
      <w:r w:rsidRPr="004E2C9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E2C91">
        <w:rPr>
          <w:rFonts w:ascii="Times New Roman" w:hAnsi="Times New Roman" w:cs="Times New Roman"/>
          <w:sz w:val="24"/>
          <w:szCs w:val="24"/>
        </w:rPr>
        <w:t>. расположенного в территориальной зоне СХ1 «</w:t>
      </w:r>
      <w:r w:rsidRPr="004E2C91">
        <w:rPr>
          <w:rFonts w:ascii="Times New Roman" w:hAnsi="Times New Roman" w:cs="Times New Roman"/>
          <w:bCs/>
          <w:sz w:val="24"/>
          <w:szCs w:val="24"/>
        </w:rPr>
        <w:t>Зона сельскохозяйственного использования</w:t>
      </w:r>
      <w:r w:rsidRPr="004E2C91">
        <w:rPr>
          <w:rFonts w:ascii="Times New Roman" w:hAnsi="Times New Roman" w:cs="Times New Roman"/>
          <w:sz w:val="24"/>
          <w:szCs w:val="24"/>
        </w:rPr>
        <w:t>», условно разрешенный вид использования - туристическое обслуживание (5.2.1);</w:t>
      </w:r>
    </w:p>
    <w:p w:rsidR="00BC4689" w:rsidRPr="004E2C91" w:rsidRDefault="00BC4689" w:rsidP="00BC468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 xml:space="preserve">        2. Дата </w:t>
      </w:r>
      <w:r w:rsidR="004E2C91">
        <w:rPr>
          <w:rFonts w:ascii="Times New Roman" w:hAnsi="Times New Roman" w:cs="Times New Roman"/>
          <w:sz w:val="24"/>
          <w:szCs w:val="24"/>
        </w:rPr>
        <w:t>проведения публичных слушаний: 01</w:t>
      </w:r>
      <w:r w:rsidRPr="004E2C91">
        <w:rPr>
          <w:rFonts w:ascii="Times New Roman" w:hAnsi="Times New Roman" w:cs="Times New Roman"/>
          <w:sz w:val="24"/>
          <w:szCs w:val="24"/>
        </w:rPr>
        <w:t>.0</w:t>
      </w:r>
      <w:r w:rsidR="004E2C91">
        <w:rPr>
          <w:rFonts w:ascii="Times New Roman" w:hAnsi="Times New Roman" w:cs="Times New Roman"/>
          <w:sz w:val="24"/>
          <w:szCs w:val="24"/>
        </w:rPr>
        <w:t>8</w:t>
      </w:r>
      <w:r w:rsidRPr="004E2C91">
        <w:rPr>
          <w:rFonts w:ascii="Times New Roman" w:hAnsi="Times New Roman" w:cs="Times New Roman"/>
          <w:sz w:val="24"/>
          <w:szCs w:val="24"/>
        </w:rPr>
        <w:t xml:space="preserve">.2023г. в 10-00 часов в с. Соленоозерное в здании администрации Соленоозерного сельсовета, расположенного по адресу: Республика Хакасия, Ширинский район, с. Соленоозерное, ул. К.Маркса. 42Г. </w:t>
      </w:r>
    </w:p>
    <w:p w:rsidR="00BC4689" w:rsidRPr="004E2C91" w:rsidRDefault="00BC4689" w:rsidP="00BC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 xml:space="preserve">         3. Получатель письменных отзывов, замечаний и предложений по вышеуказанному вопросу: </w:t>
      </w:r>
      <w:proofErr w:type="spellStart"/>
      <w:r w:rsidRPr="004E2C91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Pr="004E2C91">
        <w:rPr>
          <w:rFonts w:ascii="Times New Roman" w:hAnsi="Times New Roman" w:cs="Times New Roman"/>
          <w:sz w:val="24"/>
          <w:szCs w:val="24"/>
        </w:rPr>
        <w:t xml:space="preserve"> К.А., адрес: с. Соленоозерное, ул. К.Маркса. 42Г. </w:t>
      </w:r>
      <w:proofErr w:type="spellStart"/>
      <w:r w:rsidRPr="004E2C91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4E2C91">
        <w:rPr>
          <w:rFonts w:ascii="Times New Roman" w:hAnsi="Times New Roman" w:cs="Times New Roman"/>
          <w:sz w:val="24"/>
          <w:szCs w:val="24"/>
        </w:rPr>
        <w:t xml:space="preserve">. телефон: 8(39035)9-57-12. Режим работы с 08:00 до 16:00, перерыв на обед с 12:00 до 13:00.   </w:t>
      </w:r>
    </w:p>
    <w:p w:rsidR="00BC4689" w:rsidRPr="004E2C91" w:rsidRDefault="00BC4689" w:rsidP="00BC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 xml:space="preserve">         4. Специалисту </w:t>
      </w:r>
      <w:proofErr w:type="spellStart"/>
      <w:r w:rsidRPr="004E2C91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Pr="004E2C91">
        <w:rPr>
          <w:rFonts w:ascii="Times New Roman" w:hAnsi="Times New Roman" w:cs="Times New Roman"/>
          <w:sz w:val="24"/>
          <w:szCs w:val="24"/>
        </w:rPr>
        <w:t xml:space="preserve"> К.А.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Соленоозерного сельсовета «</w:t>
      </w:r>
      <w:proofErr w:type="spellStart"/>
      <w:r w:rsidRPr="004E2C91">
        <w:rPr>
          <w:rFonts w:ascii="Times New Roman" w:hAnsi="Times New Roman" w:cs="Times New Roman"/>
          <w:sz w:val="24"/>
          <w:szCs w:val="24"/>
        </w:rPr>
        <w:t>соленоозерный.рф</w:t>
      </w:r>
      <w:proofErr w:type="spellEnd"/>
      <w:r w:rsidRPr="004E2C91">
        <w:rPr>
          <w:rFonts w:ascii="Times New Roman" w:hAnsi="Times New Roman" w:cs="Times New Roman"/>
          <w:sz w:val="24"/>
          <w:szCs w:val="24"/>
        </w:rPr>
        <w:t>».</w:t>
      </w:r>
    </w:p>
    <w:p w:rsidR="00BC4689" w:rsidRPr="004E2C91" w:rsidRDefault="00BC4689" w:rsidP="00BC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 xml:space="preserve">          5. Постановление подлежит опубликованию (обнародованию), размещению на официальном сайте Соленоозерного сельсовета. </w:t>
      </w:r>
    </w:p>
    <w:p w:rsidR="00BC4689" w:rsidRPr="004E2C91" w:rsidRDefault="00BC4689" w:rsidP="00BC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данного постановления оставляю за собой.</w:t>
      </w:r>
    </w:p>
    <w:p w:rsidR="00BC4689" w:rsidRPr="004E2C91" w:rsidRDefault="00BC4689" w:rsidP="00BC4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C4689" w:rsidRPr="004E2C91" w:rsidRDefault="00BC4689" w:rsidP="00BC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1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C4689" w:rsidRDefault="00BC4689" w:rsidP="00BC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91">
        <w:rPr>
          <w:rStyle w:val="a3"/>
          <w:rFonts w:ascii="Times New Roman" w:hAnsi="Times New Roman" w:cs="Times New Roman"/>
          <w:b w:val="0"/>
          <w:bCs/>
          <w:kern w:val="36"/>
          <w:sz w:val="24"/>
          <w:szCs w:val="24"/>
        </w:rPr>
        <w:t>Соленоозерного</w:t>
      </w:r>
      <w:r w:rsidRPr="004E2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C91">
        <w:rPr>
          <w:rFonts w:ascii="Times New Roman" w:hAnsi="Times New Roman" w:cs="Times New Roman"/>
          <w:sz w:val="24"/>
          <w:szCs w:val="24"/>
        </w:rPr>
        <w:t xml:space="preserve">сельсовета:   </w:t>
      </w:r>
      <w:proofErr w:type="gramEnd"/>
      <w:r w:rsidRPr="004E2C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E2C91">
        <w:rPr>
          <w:rFonts w:ascii="Times New Roman" w:hAnsi="Times New Roman" w:cs="Times New Roman"/>
          <w:sz w:val="24"/>
          <w:szCs w:val="24"/>
        </w:rPr>
        <w:tab/>
      </w:r>
      <w:r w:rsidRPr="004E2C91">
        <w:rPr>
          <w:rFonts w:ascii="Times New Roman" w:hAnsi="Times New Roman" w:cs="Times New Roman"/>
          <w:sz w:val="24"/>
          <w:szCs w:val="24"/>
        </w:rPr>
        <w:tab/>
      </w:r>
      <w:r w:rsidRPr="004E2C91">
        <w:rPr>
          <w:rFonts w:ascii="Times New Roman" w:hAnsi="Times New Roman" w:cs="Times New Roman"/>
          <w:sz w:val="24"/>
          <w:szCs w:val="24"/>
        </w:rPr>
        <w:tab/>
        <w:t xml:space="preserve">                     А.П.Никитин</w:t>
      </w:r>
    </w:p>
    <w:p w:rsidR="004E2C91" w:rsidRDefault="004E2C91" w:rsidP="00BC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C91" w:rsidRDefault="004E2C91" w:rsidP="00BC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C91" w:rsidRDefault="004E2C91" w:rsidP="00BC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C91" w:rsidRDefault="004E2C91" w:rsidP="00BC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C91" w:rsidRDefault="004E2C91" w:rsidP="00BC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C91" w:rsidRDefault="004E2C91" w:rsidP="00BC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C91" w:rsidRPr="004E2C91" w:rsidRDefault="004E2C91" w:rsidP="00BC4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2C91" w:rsidRPr="004E2C91" w:rsidSect="00B17B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40504"/>
    <w:multiLevelType w:val="hybridMultilevel"/>
    <w:tmpl w:val="9B0C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D72F5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57F51F89"/>
    <w:multiLevelType w:val="hybridMultilevel"/>
    <w:tmpl w:val="A7D05232"/>
    <w:lvl w:ilvl="0" w:tplc="54B8AB4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24BD3"/>
    <w:multiLevelType w:val="hybridMultilevel"/>
    <w:tmpl w:val="E9C6F8C8"/>
    <w:lvl w:ilvl="0" w:tplc="C07A9FA4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0B"/>
    <w:rsid w:val="00473570"/>
    <w:rsid w:val="004E2C91"/>
    <w:rsid w:val="0067490B"/>
    <w:rsid w:val="00BC4689"/>
    <w:rsid w:val="00BF78FC"/>
    <w:rsid w:val="00D87837"/>
    <w:rsid w:val="00DF63AD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9728-1CBE-4AF1-B2E2-8F222D5F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3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4689"/>
    <w:rPr>
      <w:b/>
      <w:bCs w:val="0"/>
    </w:rPr>
  </w:style>
  <w:style w:type="paragraph" w:styleId="a4">
    <w:name w:val="List Paragraph"/>
    <w:basedOn w:val="a"/>
    <w:uiPriority w:val="34"/>
    <w:qFormat/>
    <w:rsid w:val="00BC46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BC4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2023-07-19T04:02:00Z</cp:lastPrinted>
  <dcterms:created xsi:type="dcterms:W3CDTF">2023-07-18T08:53:00Z</dcterms:created>
  <dcterms:modified xsi:type="dcterms:W3CDTF">2023-07-20T03:03:00Z</dcterms:modified>
</cp:coreProperties>
</file>