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973CF6" w:rsidRDefault="00973CF6" w:rsidP="00973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73CF6" w:rsidRDefault="00973CF6" w:rsidP="0097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3CF6" w:rsidRDefault="00801DF0" w:rsidP="00973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20.12.2018</w:t>
      </w:r>
      <w:r w:rsidR="00973CF6">
        <w:rPr>
          <w:rFonts w:ascii="Times New Roman" w:hAnsi="Times New Roman"/>
          <w:sz w:val="24"/>
          <w:szCs w:val="24"/>
        </w:rPr>
        <w:t>.                                         с. Соленоозерное                                      № 137</w:t>
      </w:r>
    </w:p>
    <w:p w:rsidR="00973CF6" w:rsidRDefault="00973CF6" w:rsidP="00973CF6">
      <w:pPr>
        <w:pStyle w:val="a3"/>
        <w:spacing w:after="0"/>
        <w:rPr>
          <w:color w:val="000000"/>
        </w:rPr>
      </w:pPr>
    </w:p>
    <w:p w:rsidR="00973CF6" w:rsidRDefault="00973CF6" w:rsidP="00973CF6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введении </w:t>
      </w:r>
      <w:proofErr w:type="gramStart"/>
      <w:r>
        <w:rPr>
          <w:color w:val="000000"/>
        </w:rPr>
        <w:t>особого</w:t>
      </w:r>
      <w:proofErr w:type="gramEnd"/>
    </w:p>
    <w:p w:rsidR="00973CF6" w:rsidRDefault="00973CF6" w:rsidP="00973CF6">
      <w:pPr>
        <w:pStyle w:val="a3"/>
        <w:spacing w:after="0"/>
        <w:rPr>
          <w:color w:val="000000"/>
        </w:rPr>
      </w:pPr>
      <w:r>
        <w:rPr>
          <w:color w:val="000000"/>
        </w:rPr>
        <w:t>противопожарного режима</w:t>
      </w:r>
    </w:p>
    <w:p w:rsidR="00973CF6" w:rsidRDefault="00973CF6" w:rsidP="00973CF6">
      <w:pPr>
        <w:pStyle w:val="a3"/>
        <w:spacing w:after="0"/>
        <w:rPr>
          <w:color w:val="000000"/>
        </w:rPr>
      </w:pP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На основании Федерального закона «О пожарной безопасности» от 21.12.1994г. № 69-ФЗ, </w:t>
      </w:r>
      <w:r>
        <w:rPr>
          <w:color w:val="1F282C"/>
        </w:rPr>
        <w:t>ФЗ № 131-ФЗ «Об общих принципах организации местного самоуправления в Российской Федерации», Постановления администрации МО Ширинский район «Об установлении особого противопожарного режима». В</w:t>
      </w:r>
      <w:r>
        <w:rPr>
          <w:color w:val="000000"/>
        </w:rPr>
        <w:t xml:space="preserve"> связи с ухудшением обстановки с пожарами и их последствиями на территории Ширинского района, усилением ветра, отсутствием снежного покрова, руководствуясь статьей 8 Устава муниципального образования Соленоозерный сельсовет, администрация Соленоозерного сельсовета</w:t>
      </w:r>
    </w:p>
    <w:p w:rsidR="00973CF6" w:rsidRDefault="00973CF6" w:rsidP="00973CF6">
      <w:pPr>
        <w:pStyle w:val="a3"/>
        <w:spacing w:after="0"/>
        <w:rPr>
          <w:color w:val="000000"/>
        </w:rPr>
      </w:pPr>
    </w:p>
    <w:p w:rsidR="00973CF6" w:rsidRDefault="00973CF6" w:rsidP="00973CF6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 1.      Ввести на территории Соленоозерного сельсовета особый противопожарный режим с 20.12.2018г. 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2.      Во время действия особого противопожарного режима запретить: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- разведение костров, палов травы, сжигания мусора на территории Соленоозерного сельсовета,  дачно-садовых участках.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3.     Предупредить физических, юридических лиц и граждан об административной ответственности (штрафные санкции) за нарушение п. 2 настоящего постановления.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4.      При ухудшении пожарной обстановки в пределах границ поселения  ввести режимы ограничения доступа и въезда на указанные территории; усилить противопожарную пропаганду среди населения.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5.      Настоящее постановление вступает в силу после его официального опубликования.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6.     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</w:p>
    <w:p w:rsidR="00973CF6" w:rsidRDefault="00973CF6" w:rsidP="00973CF6">
      <w:pPr>
        <w:pStyle w:val="a3"/>
        <w:spacing w:after="0"/>
        <w:jc w:val="both"/>
        <w:rPr>
          <w:color w:val="000000"/>
        </w:rPr>
      </w:pPr>
    </w:p>
    <w:p w:rsidR="00973CF6" w:rsidRDefault="00973CF6" w:rsidP="00973C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</w:p>
    <w:p w:rsidR="00CE04DF" w:rsidRDefault="00973CF6" w:rsidP="00973C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Соленоозерного сельсовета:                                                                        В.И.Ку</w:t>
      </w:r>
      <w:r w:rsidR="00E53CF8">
        <w:rPr>
          <w:rFonts w:ascii="Times New Roman" w:hAnsi="Times New Roman"/>
          <w:color w:val="000000"/>
          <w:sz w:val="24"/>
          <w:szCs w:val="24"/>
        </w:rPr>
        <w:t>ру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F6"/>
    <w:rsid w:val="00214834"/>
    <w:rsid w:val="003D4020"/>
    <w:rsid w:val="006C6E2C"/>
    <w:rsid w:val="007F714D"/>
    <w:rsid w:val="00801DF0"/>
    <w:rsid w:val="00973CF6"/>
    <w:rsid w:val="00CE04DF"/>
    <w:rsid w:val="00E20B33"/>
    <w:rsid w:val="00E53CF8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3CF6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2018-12-19T02:42:00Z</dcterms:created>
  <dcterms:modified xsi:type="dcterms:W3CDTF">2018-12-21T03:20:00Z</dcterms:modified>
</cp:coreProperties>
</file>