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76" w:rsidRPr="00D01076" w:rsidRDefault="00D01076" w:rsidP="00D01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7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01076" w:rsidRPr="00D01076" w:rsidRDefault="00D01076" w:rsidP="00D01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076" w:rsidRPr="00D01076" w:rsidRDefault="00D01076" w:rsidP="00D01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76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D01076" w:rsidRPr="00D01076" w:rsidRDefault="00D01076" w:rsidP="00D01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076" w:rsidRPr="00D01076" w:rsidRDefault="00D01076" w:rsidP="00D01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76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D01076" w:rsidRPr="00D01076" w:rsidRDefault="00D01076" w:rsidP="00D01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076" w:rsidRPr="00D01076" w:rsidRDefault="00D01076" w:rsidP="00D01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076" w:rsidRPr="00D01076" w:rsidRDefault="00D01076" w:rsidP="00D01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10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07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D01076" w:rsidRPr="00D01076" w:rsidRDefault="00D01076" w:rsidP="00D01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076" w:rsidRPr="00D01076" w:rsidRDefault="002240DB" w:rsidP="00D01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18.05</w:t>
      </w:r>
      <w:r w:rsidR="00D01076" w:rsidRPr="00D01076">
        <w:rPr>
          <w:rFonts w:ascii="Times New Roman" w:hAnsi="Times New Roman" w:cs="Times New Roman"/>
          <w:sz w:val="24"/>
          <w:szCs w:val="24"/>
        </w:rPr>
        <w:t xml:space="preserve">.2015г.                            с. Соленоозерное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49</w:t>
      </w:r>
    </w:p>
    <w:p w:rsidR="00394369" w:rsidRDefault="00394369" w:rsidP="00394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369" w:rsidRPr="00D01076" w:rsidRDefault="00394369" w:rsidP="00394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9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9"/>
        <w:gridCol w:w="4394"/>
      </w:tblGrid>
      <w:tr w:rsidR="00D01076" w:rsidRPr="00D01076" w:rsidTr="00D01076">
        <w:trPr>
          <w:trHeight w:val="293"/>
        </w:trPr>
        <w:tc>
          <w:tcPr>
            <w:tcW w:w="559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076" w:rsidRDefault="00D01076" w:rsidP="00D01076">
            <w:pPr>
              <w:spacing w:after="0" w:line="240" w:lineRule="auto"/>
              <w:textAlignment w:val="baseline"/>
            </w:pPr>
            <w:r w:rsidRPr="00D0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создании комиссии по управлению и распоряжению </w:t>
            </w:r>
            <w:hyperlink r:id="rId5" w:tooltip="Земельные участки" w:history="1">
              <w:r w:rsidRPr="00D01076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lang w:eastAsia="ru-RU"/>
                </w:rPr>
                <w:t>земельными участками</w:t>
              </w:r>
            </w:hyperlink>
          </w:p>
          <w:p w:rsidR="00394369" w:rsidRPr="00394369" w:rsidRDefault="00394369" w:rsidP="00D0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369">
              <w:rPr>
                <w:rFonts w:ascii="Times New Roman" w:hAnsi="Times New Roman" w:cs="Times New Roman"/>
                <w:sz w:val="24"/>
                <w:szCs w:val="24"/>
              </w:rPr>
              <w:t>на территории Соленоозерного сельсовета</w:t>
            </w:r>
          </w:p>
          <w:p w:rsidR="00D01076" w:rsidRPr="00D01076" w:rsidRDefault="00D01076" w:rsidP="00D0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01076" w:rsidRPr="00D01076" w:rsidRDefault="00D01076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1076" w:rsidRPr="00D01076" w:rsidRDefault="00D01076" w:rsidP="00224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целях повышения эффективности управления и распоряжения земельными участками,  руководствуясь статьями 34-39 Земельного Кодекса Российской Федерации, Уставом муниципального образования Соленоозерный сельсовет, администрация Соленоозерного сельсовета </w:t>
      </w:r>
    </w:p>
    <w:p w:rsidR="00D01076" w:rsidRPr="00D01076" w:rsidRDefault="00D01076" w:rsidP="00224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076" w:rsidRPr="00D01076" w:rsidRDefault="00D01076" w:rsidP="00D010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D01076" w:rsidRPr="00D01076" w:rsidRDefault="00D01076" w:rsidP="00D010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076" w:rsidRPr="00D01076" w:rsidRDefault="00D01076" w:rsidP="00224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Создать комиссию по управлению и распоряжению земельными участками и утвердить ее состав (приложение № 1).</w:t>
      </w:r>
    </w:p>
    <w:p w:rsidR="00D01076" w:rsidRPr="00D01076" w:rsidRDefault="00D01076" w:rsidP="002240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Утвердить Положение о комиссии по управлению и распоряжению земельными участками (приложение № 2).</w:t>
      </w:r>
    </w:p>
    <w:p w:rsidR="00D01076" w:rsidRPr="00D01076" w:rsidRDefault="00D01076" w:rsidP="0022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76">
        <w:rPr>
          <w:rFonts w:ascii="Times New Roman" w:hAnsi="Times New Roman" w:cs="Times New Roman"/>
          <w:sz w:val="24"/>
          <w:szCs w:val="24"/>
        </w:rPr>
        <w:t>3.Данное  постановление вступает в силу со дня его официального опубликования (обнародования).</w:t>
      </w:r>
    </w:p>
    <w:p w:rsidR="00D01076" w:rsidRPr="00D01076" w:rsidRDefault="00D01076" w:rsidP="0022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7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010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1076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D01076" w:rsidRPr="00D01076" w:rsidRDefault="00D01076" w:rsidP="0022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76" w:rsidRDefault="00D01076" w:rsidP="00D01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76" w:rsidRDefault="00D01076" w:rsidP="00D01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76" w:rsidRDefault="00D01076" w:rsidP="00D01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76" w:rsidRPr="00D01076" w:rsidRDefault="00D01076" w:rsidP="00D01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076" w:rsidRPr="00D01076" w:rsidRDefault="00D01076" w:rsidP="00D01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076">
        <w:rPr>
          <w:rFonts w:ascii="Times New Roman" w:hAnsi="Times New Roman" w:cs="Times New Roman"/>
          <w:sz w:val="24"/>
          <w:szCs w:val="24"/>
        </w:rPr>
        <w:t>Глава</w:t>
      </w:r>
    </w:p>
    <w:p w:rsidR="00D01076" w:rsidRPr="00D01076" w:rsidRDefault="00D01076" w:rsidP="00D01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076">
        <w:rPr>
          <w:rFonts w:ascii="Times New Roman" w:hAnsi="Times New Roman" w:cs="Times New Roman"/>
          <w:sz w:val="24"/>
          <w:szCs w:val="24"/>
        </w:rPr>
        <w:t xml:space="preserve">Соленоозерного сельсовета:                                           </w:t>
      </w:r>
      <w:r w:rsidR="002240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01076">
        <w:rPr>
          <w:rFonts w:ascii="Times New Roman" w:hAnsi="Times New Roman" w:cs="Times New Roman"/>
          <w:sz w:val="24"/>
          <w:szCs w:val="24"/>
        </w:rPr>
        <w:t xml:space="preserve">          В.И.Куру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40DB" w:rsidRDefault="002240DB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40DB" w:rsidRPr="002240DB" w:rsidRDefault="002240DB" w:rsidP="002240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40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№ 1 к постановлению </w:t>
      </w:r>
    </w:p>
    <w:p w:rsidR="002240DB" w:rsidRPr="002240DB" w:rsidRDefault="002240DB" w:rsidP="002240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40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Администрации Соленоозерного</w:t>
      </w:r>
    </w:p>
    <w:p w:rsidR="002240DB" w:rsidRPr="002240DB" w:rsidRDefault="002240DB" w:rsidP="002240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40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сельсовета </w:t>
      </w:r>
      <w:r w:rsidR="003943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 </w:t>
      </w:r>
      <w:r w:rsidRPr="002240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18.05.2015г. № 49 </w:t>
      </w:r>
    </w:p>
    <w:p w:rsidR="002240DB" w:rsidRPr="002240DB" w:rsidRDefault="002240DB" w:rsidP="002240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40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01076" w:rsidRPr="00D01076" w:rsidRDefault="00D01076" w:rsidP="002240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</w:t>
      </w:r>
    </w:p>
    <w:p w:rsidR="00D01076" w:rsidRPr="00D01076" w:rsidRDefault="00D01076" w:rsidP="002240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комиссии по управлению и распоряжению</w:t>
      </w:r>
    </w:p>
    <w:p w:rsidR="00D01076" w:rsidRDefault="00D01076" w:rsidP="002240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0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земельными участками</w:t>
      </w:r>
    </w:p>
    <w:p w:rsidR="002240DB" w:rsidRDefault="002240DB" w:rsidP="002240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0DB" w:rsidRDefault="002240DB" w:rsidP="0022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Председатель комиссии:</w:t>
      </w:r>
    </w:p>
    <w:p w:rsidR="002240DB" w:rsidRDefault="002240DB" w:rsidP="0022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0DB" w:rsidRPr="00D01076" w:rsidRDefault="002240DB" w:rsidP="00224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Куру В.И.      – глава Соленоозерного сельсовета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9"/>
        <w:gridCol w:w="392"/>
        <w:gridCol w:w="6590"/>
      </w:tblGrid>
      <w:tr w:rsidR="00D01076" w:rsidRPr="00D01076" w:rsidTr="002240DB">
        <w:trPr>
          <w:cantSplit/>
          <w:trHeight w:val="90"/>
        </w:trPr>
        <w:tc>
          <w:tcPr>
            <w:tcW w:w="258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076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2240DB" w:rsidRPr="00D01076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076" w:rsidRPr="00D01076" w:rsidRDefault="00D01076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076" w:rsidRPr="00D01076" w:rsidRDefault="00D01076" w:rsidP="00D0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</w:tr>
    </w:tbl>
    <w:p w:rsidR="00D01076" w:rsidRPr="00D01076" w:rsidRDefault="00D01076" w:rsidP="00D01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3"/>
        <w:gridCol w:w="3402"/>
      </w:tblGrid>
      <w:tr w:rsidR="00D01076" w:rsidRPr="00D01076" w:rsidTr="002240DB">
        <w:tc>
          <w:tcPr>
            <w:tcW w:w="861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076" w:rsidRDefault="002240DB" w:rsidP="002240DB">
            <w:pPr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Соболевская Г.А. – специалист 1 категории Соленоозерного сельсовета;</w:t>
            </w:r>
          </w:p>
          <w:p w:rsidR="002240DB" w:rsidRDefault="002240DB" w:rsidP="002240DB">
            <w:pPr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Вьюнова М.К. – главный бухгалтер Соленоозерного сельсовета.</w:t>
            </w: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40DB" w:rsidRPr="002240DB" w:rsidRDefault="002240DB" w:rsidP="002240DB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</w:t>
            </w:r>
            <w:r w:rsidR="00394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Приложение № 2</w:t>
            </w:r>
            <w:r w:rsidRPr="00224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постановлению </w:t>
            </w:r>
          </w:p>
          <w:p w:rsidR="002240DB" w:rsidRPr="002240DB" w:rsidRDefault="002240DB" w:rsidP="002240DB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4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Администрации Соленоозерного</w:t>
            </w:r>
          </w:p>
          <w:p w:rsidR="002240DB" w:rsidRPr="002240DB" w:rsidRDefault="002240DB" w:rsidP="002240DB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4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сельсовета </w:t>
            </w:r>
            <w:r w:rsidR="00394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Pr="00224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18.05.2015г. № 49 </w:t>
            </w:r>
          </w:p>
          <w:p w:rsidR="002240DB" w:rsidRPr="00D01076" w:rsidRDefault="002240DB" w:rsidP="00D01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1076" w:rsidRPr="00D01076" w:rsidRDefault="00D01076" w:rsidP="00D010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1076" w:rsidRPr="00D01076" w:rsidRDefault="00D01076" w:rsidP="002240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ПОЛОЖЕНИЕ</w:t>
      </w:r>
    </w:p>
    <w:p w:rsidR="005B2408" w:rsidRDefault="00D01076" w:rsidP="002240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0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комиссии по управлению и распоряжению</w:t>
      </w:r>
    </w:p>
    <w:p w:rsidR="00D01076" w:rsidRPr="00D01076" w:rsidRDefault="00D01076" w:rsidP="005B24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земельными</w:t>
      </w:r>
      <w:r w:rsidR="005B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участками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5B2408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Комиссия по управлению и распоряжению земельными участками (далее Комиссия) создана для рассмотрения вопросов использования земельных</w:t>
      </w:r>
      <w:r w:rsidR="005B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</w:t>
      </w: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координации действий организаций, входящих в систему контроля и управления земельными участками</w:t>
      </w:r>
      <w:r w:rsidR="005B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Соленоозерного сельсовета.</w:t>
      </w:r>
    </w:p>
    <w:p w:rsidR="005B2408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Комиссия в своей деятельности руководствуется законодательством РФ,</w:t>
      </w: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Уставом </w:t>
      </w:r>
      <w:hyperlink r:id="rId6" w:tooltip="Муниципальные образования" w:history="1">
        <w:r w:rsidRPr="00D01076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муниципального образования</w:t>
        </w:r>
      </w:hyperlink>
      <w:r w:rsidR="005B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Соленоозерный сельсовет.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является коллегиальным распорядительным органом по вопросам управления и распоряжения земельными участками</w:t>
      </w:r>
      <w:r w:rsidR="005B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408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Решения, принятые комиссией в пределах ее компетенции, являются</w:t>
      </w: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обязательными учреждений и организаций, всех физических и юридических лиц,</w:t>
      </w: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участвующих в процессе использования земельных участков</w:t>
      </w:r>
      <w:r w:rsidR="005B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2408" w:rsidRDefault="005B2408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функции комиссии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Основными функциями комиссии являются:</w:t>
      </w:r>
    </w:p>
    <w:p w:rsidR="005B2408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Участие в регулировании процессов эффективного управления и</w:t>
      </w: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распоряжения земельными участками</w:t>
      </w:r>
      <w:r w:rsidR="005B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Соленоозерного сельсовета;</w:t>
      </w:r>
    </w:p>
    <w:p w:rsidR="005B2408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Разработка нормативных документов, регламентирующих и устанавливающих порядок и условия управления и распоряжения земельными участками</w:t>
      </w:r>
      <w:r w:rsidR="005B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Соленоозерного сельсовета;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Принятие решений: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 способе использования и предоставления в пользование земельных участков;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 утверждении перечня земельных участков</w:t>
      </w:r>
      <w:r w:rsidR="005B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подлежащих сдаче в аренду на аукционной и конкурсной основе;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 продаже земельных участков или права их аренды;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 условиях предоставления в аренду земельных участков</w:t>
      </w:r>
      <w:r w:rsidR="005B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пересмотре условий</w:t>
      </w:r>
      <w:r w:rsidR="005B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tooltip="Договора аренды" w:history="1">
        <w:r w:rsidRPr="00D01076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договоров аренды</w:t>
        </w:r>
      </w:hyperlink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пролонгации или досрочном расторжении;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об особых условиях, необходимых для включения их в договор аренды;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 сроках предоставления земельных участков;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предоставлении в безвозмездное пользование;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условиях предоставления в долгосрочную аренду земельных участков.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Права и обязанности комиссии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Комиссия имеет право: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приглашать на свои заседания представителей заинтересованных сторон, экспертов;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снять с рассмотрения любого вопроса, предусмотренного повесткой своего заседания, на дополнительную доработку;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запрашивать от физических и юридических лиц дополнительное представление документов или информации.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Комиссия обязана: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не допускать нарушение права собственности (пользования) третьих лиц;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выносить решения по вопросам, отнесенным к ее компетенции;</w:t>
      </w:r>
    </w:p>
    <w:p w:rsidR="00D01076" w:rsidRPr="00D01076" w:rsidRDefault="00D01076" w:rsidP="00D010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соблюдать законодательство РФ.</w:t>
      </w:r>
    </w:p>
    <w:sectPr w:rsidR="00D01076" w:rsidRPr="00D01076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F76"/>
    <w:multiLevelType w:val="hybridMultilevel"/>
    <w:tmpl w:val="41689CD2"/>
    <w:lvl w:ilvl="0" w:tplc="27928E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2084138"/>
    <w:multiLevelType w:val="hybridMultilevel"/>
    <w:tmpl w:val="D6B44916"/>
    <w:lvl w:ilvl="0" w:tplc="57781486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314DB"/>
    <w:multiLevelType w:val="hybridMultilevel"/>
    <w:tmpl w:val="522E0810"/>
    <w:lvl w:ilvl="0" w:tplc="7FAEB3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076"/>
    <w:rsid w:val="002240DB"/>
    <w:rsid w:val="00394369"/>
    <w:rsid w:val="00496B4E"/>
    <w:rsid w:val="005B2408"/>
    <w:rsid w:val="006C6E2C"/>
    <w:rsid w:val="00812ADA"/>
    <w:rsid w:val="0086668F"/>
    <w:rsid w:val="00CE04DF"/>
    <w:rsid w:val="00D0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10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076"/>
  </w:style>
  <w:style w:type="paragraph" w:styleId="a5">
    <w:name w:val="List Paragraph"/>
    <w:basedOn w:val="a"/>
    <w:uiPriority w:val="34"/>
    <w:qFormat/>
    <w:rsid w:val="00D010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govora_arend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hyperlink" Target="http://pandia.ru/text/category/zemelmznie_uchastk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2015-05-18T03:49:00Z</cp:lastPrinted>
  <dcterms:created xsi:type="dcterms:W3CDTF">2015-05-18T02:05:00Z</dcterms:created>
  <dcterms:modified xsi:type="dcterms:W3CDTF">2015-05-18T03:50:00Z</dcterms:modified>
</cp:coreProperties>
</file>