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2D" w:rsidRDefault="00CC192D" w:rsidP="00CC192D">
      <w:pPr>
        <w:jc w:val="right"/>
      </w:pPr>
    </w:p>
    <w:p w:rsidR="00CC192D" w:rsidRDefault="00CC192D" w:rsidP="00CC192D">
      <w:pPr>
        <w:jc w:val="center"/>
      </w:pPr>
      <w:r>
        <w:t>РОССИЙСКАЯ ФЕДЕРАЦИЯ</w:t>
      </w:r>
    </w:p>
    <w:p w:rsidR="00CC192D" w:rsidRDefault="00CC192D" w:rsidP="00CC192D">
      <w:pPr>
        <w:jc w:val="center"/>
      </w:pPr>
      <w:r>
        <w:br w:type="textWrapping" w:clear="all"/>
        <w:t>РЕСПУБЛИКА ХАКАСИЯ</w:t>
      </w:r>
    </w:p>
    <w:p w:rsidR="00CC192D" w:rsidRDefault="00CC192D" w:rsidP="00CC192D">
      <w:pPr>
        <w:jc w:val="center"/>
      </w:pPr>
    </w:p>
    <w:p w:rsidR="00CC192D" w:rsidRDefault="00CC192D" w:rsidP="00CC192D">
      <w:pPr>
        <w:jc w:val="center"/>
      </w:pPr>
      <w:r>
        <w:t>Администрация Соленоозерного сельсовета Ширинского района</w:t>
      </w:r>
    </w:p>
    <w:p w:rsidR="00CC192D" w:rsidRDefault="00CC192D" w:rsidP="00CC192D">
      <w:pPr>
        <w:jc w:val="center"/>
      </w:pPr>
    </w:p>
    <w:p w:rsidR="00CC192D" w:rsidRDefault="00CC192D" w:rsidP="00CC192D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CC192D" w:rsidRDefault="00CC192D" w:rsidP="00CC192D">
      <w:pPr>
        <w:rPr>
          <w:color w:val="000000" w:themeColor="text1"/>
        </w:rPr>
      </w:pPr>
    </w:p>
    <w:p w:rsidR="00CC192D" w:rsidRDefault="003E4352" w:rsidP="00CC192D">
      <w:pPr>
        <w:rPr>
          <w:color w:val="000000" w:themeColor="text1"/>
        </w:rPr>
      </w:pPr>
      <w:r>
        <w:rPr>
          <w:color w:val="000000" w:themeColor="text1"/>
        </w:rPr>
        <w:t>15.07</w:t>
      </w:r>
      <w:r w:rsidR="00CC192D">
        <w:rPr>
          <w:color w:val="000000" w:themeColor="text1"/>
        </w:rPr>
        <w:t xml:space="preserve">.2017 г.                                        с. Соленоозерное                    </w:t>
      </w:r>
      <w:r>
        <w:rPr>
          <w:color w:val="000000" w:themeColor="text1"/>
        </w:rPr>
        <w:t xml:space="preserve">                             № 52</w:t>
      </w:r>
    </w:p>
    <w:p w:rsidR="00CC192D" w:rsidRDefault="00CC192D" w:rsidP="00CC19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92D" w:rsidRDefault="00CC192D" w:rsidP="00CC192D">
      <w:pPr>
        <w:jc w:val="center"/>
      </w:pPr>
    </w:p>
    <w:p w:rsidR="00CC192D" w:rsidRPr="00CC192D" w:rsidRDefault="00CC192D" w:rsidP="00CC192D">
      <w:pPr>
        <w:jc w:val="both"/>
      </w:pPr>
      <w:r w:rsidRPr="00CC192D">
        <w:t>О Плане мероприятий</w:t>
      </w:r>
      <w:proofErr w:type="gramStart"/>
      <w:r w:rsidRPr="00CC192D">
        <w:t xml:space="preserve"> ,</w:t>
      </w:r>
      <w:proofErr w:type="gramEnd"/>
      <w:r w:rsidRPr="00CC192D">
        <w:t xml:space="preserve"> направленных</w:t>
      </w:r>
    </w:p>
    <w:p w:rsidR="00CC192D" w:rsidRPr="00CC192D" w:rsidRDefault="00CC192D" w:rsidP="00CC192D">
      <w:pPr>
        <w:jc w:val="both"/>
      </w:pPr>
      <w:r w:rsidRPr="00CC192D">
        <w:t xml:space="preserve">на мобилизацию </w:t>
      </w:r>
      <w:proofErr w:type="gramStart"/>
      <w:r w:rsidRPr="00CC192D">
        <w:t>дополнительных</w:t>
      </w:r>
      <w:proofErr w:type="gramEnd"/>
      <w:r w:rsidRPr="00CC192D">
        <w:t xml:space="preserve"> </w:t>
      </w:r>
    </w:p>
    <w:p w:rsidR="00CC192D" w:rsidRPr="00CC192D" w:rsidRDefault="00CC192D" w:rsidP="00CC192D">
      <w:pPr>
        <w:jc w:val="both"/>
      </w:pPr>
      <w:r w:rsidRPr="00CC192D">
        <w:t>доходов консолидированного бюджета</w:t>
      </w:r>
    </w:p>
    <w:p w:rsidR="00CC192D" w:rsidRPr="00CC192D" w:rsidRDefault="00CC192D" w:rsidP="00CC192D">
      <w:pPr>
        <w:jc w:val="both"/>
      </w:pPr>
      <w:r w:rsidRPr="00CC192D">
        <w:t xml:space="preserve">администрации </w:t>
      </w:r>
      <w:r w:rsidR="003E4352">
        <w:t>Соленоозерного</w:t>
      </w:r>
      <w:r w:rsidRPr="00CC192D">
        <w:t xml:space="preserve"> сельсовета </w:t>
      </w:r>
    </w:p>
    <w:p w:rsidR="00CC192D" w:rsidRPr="00CC192D" w:rsidRDefault="00CC192D" w:rsidP="00CC192D">
      <w:pPr>
        <w:jc w:val="both"/>
      </w:pPr>
      <w:r w:rsidRPr="00CC192D">
        <w:t xml:space="preserve">за счет эффективности налогообложения </w:t>
      </w:r>
    </w:p>
    <w:p w:rsidR="00CC192D" w:rsidRPr="00CC192D" w:rsidRDefault="00CC192D" w:rsidP="00CC192D">
      <w:pPr>
        <w:jc w:val="both"/>
      </w:pPr>
      <w:r w:rsidRPr="00CC192D">
        <w:t>имущества на 2017 год</w:t>
      </w:r>
    </w:p>
    <w:p w:rsidR="00CC192D" w:rsidRDefault="00CC192D" w:rsidP="00CC192D">
      <w:pPr>
        <w:jc w:val="center"/>
      </w:pPr>
    </w:p>
    <w:p w:rsidR="00CC192D" w:rsidRDefault="00CC192D" w:rsidP="00CC192D">
      <w:pPr>
        <w:jc w:val="center"/>
      </w:pPr>
    </w:p>
    <w:p w:rsidR="00CC192D" w:rsidRDefault="00CC192D" w:rsidP="00CC192D">
      <w:pPr>
        <w:ind w:firstLine="709"/>
        <w:jc w:val="both"/>
      </w:pPr>
      <w:r>
        <w:t>В соответствии с Распоряжением исполняющего обязанности Главы Республики Хакасия – Председателя Правительства Республики Хакас</w:t>
      </w:r>
      <w:r w:rsidR="00F411E3">
        <w:t>ия от 24.05.2017 года № 57-рп «</w:t>
      </w:r>
      <w:r>
        <w:t>О  Плане мероприятий. Направленных на мобилизацию дополнительных доходов консолидированного бюджета Республики Хакасия за счет эффективности налогообложения имущества на 2017 год», руководствуясь Уставом муниципального образования Соленоозерный сельсовет, администрация Соленоозерного сельсовета,</w:t>
      </w:r>
    </w:p>
    <w:p w:rsidR="00CC192D" w:rsidRDefault="00CC192D" w:rsidP="00CC192D">
      <w:pPr>
        <w:ind w:firstLine="709"/>
        <w:jc w:val="both"/>
      </w:pPr>
    </w:p>
    <w:p w:rsidR="00CC192D" w:rsidRDefault="00CC192D" w:rsidP="00CC192D">
      <w:pPr>
        <w:jc w:val="center"/>
      </w:pPr>
      <w:r w:rsidRPr="00CC192D">
        <w:t>ПОСТАНОВЛЯЕТ:</w:t>
      </w:r>
    </w:p>
    <w:p w:rsidR="00CC192D" w:rsidRPr="00CC192D" w:rsidRDefault="00CC192D" w:rsidP="00CC192D">
      <w:pPr>
        <w:jc w:val="both"/>
      </w:pPr>
    </w:p>
    <w:p w:rsidR="00CC192D" w:rsidRDefault="00CC192D" w:rsidP="00CC192D">
      <w:pPr>
        <w:pStyle w:val="a3"/>
        <w:numPr>
          <w:ilvl w:val="0"/>
          <w:numId w:val="1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7F63D3">
        <w:rPr>
          <w:sz w:val="24"/>
          <w:szCs w:val="24"/>
        </w:rPr>
        <w:t xml:space="preserve">Признать утратившим силу постановление администрации </w:t>
      </w:r>
      <w:r w:rsidR="003E4352">
        <w:rPr>
          <w:sz w:val="24"/>
          <w:szCs w:val="24"/>
        </w:rPr>
        <w:t>Соленоозерного</w:t>
      </w:r>
      <w:r>
        <w:rPr>
          <w:sz w:val="24"/>
          <w:szCs w:val="24"/>
        </w:rPr>
        <w:t xml:space="preserve"> </w:t>
      </w:r>
      <w:r w:rsidRPr="007F63D3">
        <w:rPr>
          <w:sz w:val="24"/>
          <w:szCs w:val="24"/>
        </w:rPr>
        <w:t xml:space="preserve">сельсовета от </w:t>
      </w:r>
      <w:r>
        <w:rPr>
          <w:sz w:val="24"/>
          <w:szCs w:val="24"/>
        </w:rPr>
        <w:t>28.01.2016г. № 4</w:t>
      </w:r>
      <w:r w:rsidRPr="007F63D3">
        <w:rPr>
          <w:sz w:val="24"/>
          <w:szCs w:val="24"/>
        </w:rPr>
        <w:t xml:space="preserve"> «Об утверждении плана мероприятий по повышению роли имущественных  налогов в формировании бюджета </w:t>
      </w:r>
      <w:r>
        <w:rPr>
          <w:sz w:val="24"/>
          <w:szCs w:val="24"/>
        </w:rPr>
        <w:t>Соленоозерного сельсовета на 2016 год и на плановый период 2017-2018гг.»;</w:t>
      </w:r>
    </w:p>
    <w:p w:rsidR="00CC192D" w:rsidRPr="00CC192D" w:rsidRDefault="00CC192D" w:rsidP="00CC19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C192D">
        <w:rPr>
          <w:sz w:val="24"/>
          <w:szCs w:val="24"/>
        </w:rPr>
        <w:t xml:space="preserve"> Утвердить план мероприятий</w:t>
      </w:r>
      <w:r w:rsidRPr="00CC192D">
        <w:rPr>
          <w:b/>
          <w:sz w:val="24"/>
          <w:szCs w:val="24"/>
        </w:rPr>
        <w:t xml:space="preserve">, </w:t>
      </w:r>
      <w:r w:rsidRPr="00CC192D">
        <w:rPr>
          <w:sz w:val="24"/>
          <w:szCs w:val="24"/>
        </w:rPr>
        <w:t xml:space="preserve">направленных на мобилизацию дополнительных </w:t>
      </w:r>
    </w:p>
    <w:p w:rsidR="00CC192D" w:rsidRPr="00811D71" w:rsidRDefault="00CC192D" w:rsidP="00CC192D">
      <w:pPr>
        <w:ind w:left="284"/>
        <w:jc w:val="both"/>
      </w:pPr>
      <w:r w:rsidRPr="00811D71">
        <w:t>доходов консолидированного бюджета администрации</w:t>
      </w:r>
      <w:r>
        <w:t xml:space="preserve"> Соленоозерного сельсовета.</w:t>
      </w:r>
      <w:r w:rsidRPr="00811D71">
        <w:t xml:space="preserve"> </w:t>
      </w:r>
    </w:p>
    <w:p w:rsidR="00CC192D" w:rsidRPr="00811D71" w:rsidRDefault="00CC192D" w:rsidP="00CC192D">
      <w:pPr>
        <w:ind w:left="284"/>
        <w:jc w:val="both"/>
      </w:pPr>
      <w:r w:rsidRPr="00811D71">
        <w:t xml:space="preserve">за счет эффективности налогообложения имущества на 2017 год  (приложение </w:t>
      </w:r>
      <w:r>
        <w:t>№ 1);</w:t>
      </w:r>
    </w:p>
    <w:p w:rsidR="00CC192D" w:rsidRDefault="00CC192D" w:rsidP="00CC192D">
      <w:pPr>
        <w:ind w:left="284"/>
        <w:jc w:val="both"/>
      </w:pPr>
      <w:r>
        <w:t xml:space="preserve"> 3.  Настоящее постановление вступает в силу после официального  обнародования (опубликования). </w:t>
      </w:r>
    </w:p>
    <w:p w:rsidR="00CC192D" w:rsidRDefault="00CC192D" w:rsidP="00CC192D">
      <w:pPr>
        <w:ind w:left="284"/>
        <w:jc w:val="both"/>
      </w:pPr>
      <w:r>
        <w:t xml:space="preserve">   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C192D" w:rsidRDefault="00CC192D" w:rsidP="00CC192D">
      <w:pPr>
        <w:ind w:left="284"/>
        <w:jc w:val="center"/>
      </w:pPr>
    </w:p>
    <w:p w:rsidR="00CC192D" w:rsidRDefault="00CC192D" w:rsidP="00CC192D">
      <w:pPr>
        <w:ind w:left="284"/>
        <w:jc w:val="center"/>
      </w:pPr>
    </w:p>
    <w:p w:rsidR="00CC192D" w:rsidRDefault="00CC192D" w:rsidP="00CC192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4352" w:rsidRPr="00157F3C" w:rsidRDefault="003E4352" w:rsidP="00CC192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92D" w:rsidRPr="00157F3C" w:rsidRDefault="00CC192D" w:rsidP="00CC192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92D" w:rsidRPr="00157F3C" w:rsidRDefault="00CC192D" w:rsidP="00CC192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F3C">
        <w:t xml:space="preserve">Глава </w:t>
      </w:r>
    </w:p>
    <w:p w:rsidR="00CC192D" w:rsidRPr="00157F3C" w:rsidRDefault="00CC192D" w:rsidP="00CC192D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F3C">
        <w:t xml:space="preserve">Соленоозерного сельсовета:                                                                             В.И.Куру                                                </w:t>
      </w:r>
    </w:p>
    <w:p w:rsidR="00CC192D" w:rsidRPr="00157F3C" w:rsidRDefault="00CC192D" w:rsidP="00CC192D">
      <w:pPr>
        <w:jc w:val="both"/>
      </w:pPr>
    </w:p>
    <w:p w:rsidR="00CC192D" w:rsidRPr="00157F3C" w:rsidRDefault="00CC192D" w:rsidP="00CC192D">
      <w:pPr>
        <w:pStyle w:val="a3"/>
        <w:ind w:left="0"/>
        <w:jc w:val="both"/>
        <w:rPr>
          <w:sz w:val="24"/>
          <w:szCs w:val="24"/>
        </w:rPr>
      </w:pPr>
    </w:p>
    <w:p w:rsidR="00CC192D" w:rsidRPr="00157F3C" w:rsidRDefault="00CC192D" w:rsidP="00CC192D">
      <w:pPr>
        <w:jc w:val="both"/>
      </w:pPr>
    </w:p>
    <w:p w:rsidR="00CE04DF" w:rsidRDefault="00CE04DF"/>
    <w:p w:rsidR="003E4352" w:rsidRDefault="003E4352"/>
    <w:p w:rsidR="003E4352" w:rsidRDefault="003E4352"/>
    <w:p w:rsidR="003E4352" w:rsidRDefault="003E4352" w:rsidP="003E4352">
      <w:pPr>
        <w:jc w:val="right"/>
      </w:pPr>
      <w:r>
        <w:lastRenderedPageBreak/>
        <w:t>Приложение № 1к Постановлению</w:t>
      </w:r>
    </w:p>
    <w:p w:rsidR="003E4352" w:rsidRDefault="003E4352" w:rsidP="003E4352">
      <w:pPr>
        <w:jc w:val="right"/>
      </w:pPr>
      <w:r>
        <w:t xml:space="preserve">администрации Соленоозерного сельсовета </w:t>
      </w:r>
    </w:p>
    <w:p w:rsidR="003E4352" w:rsidRDefault="003E4352" w:rsidP="003E4352">
      <w:pPr>
        <w:jc w:val="right"/>
      </w:pPr>
      <w:r>
        <w:t>от 15.07.2017 г. № 52</w:t>
      </w:r>
    </w:p>
    <w:p w:rsidR="003E4352" w:rsidRDefault="003E4352" w:rsidP="003E4352"/>
    <w:p w:rsidR="003E4352" w:rsidRPr="0082429E" w:rsidRDefault="003E4352" w:rsidP="003E4352">
      <w:pPr>
        <w:jc w:val="center"/>
        <w:rPr>
          <w:b/>
        </w:rPr>
      </w:pPr>
      <w:r w:rsidRPr="0082429E">
        <w:rPr>
          <w:b/>
        </w:rPr>
        <w:t>ПЛАН</w:t>
      </w:r>
    </w:p>
    <w:p w:rsidR="003E4352" w:rsidRPr="0082429E" w:rsidRDefault="003E4352" w:rsidP="003E4352">
      <w:pPr>
        <w:jc w:val="center"/>
        <w:rPr>
          <w:b/>
        </w:rPr>
      </w:pPr>
      <w:r w:rsidRPr="0082429E">
        <w:rPr>
          <w:b/>
        </w:rPr>
        <w:t>мероприятий, направленных на мобилизацию дополнительных</w:t>
      </w:r>
    </w:p>
    <w:p w:rsidR="003E4352" w:rsidRDefault="003E4352" w:rsidP="003E4352">
      <w:pPr>
        <w:jc w:val="center"/>
        <w:rPr>
          <w:b/>
        </w:rPr>
      </w:pPr>
      <w:r w:rsidRPr="0082429E">
        <w:rPr>
          <w:b/>
        </w:rPr>
        <w:t xml:space="preserve">доходов консолидированного бюджета администрации </w:t>
      </w:r>
      <w:r>
        <w:rPr>
          <w:b/>
        </w:rPr>
        <w:t>Соленоозерного</w:t>
      </w:r>
      <w:r w:rsidRPr="0082429E">
        <w:rPr>
          <w:b/>
        </w:rPr>
        <w:t xml:space="preserve"> сельсовета</w:t>
      </w:r>
      <w:r>
        <w:rPr>
          <w:b/>
        </w:rPr>
        <w:t xml:space="preserve"> </w:t>
      </w:r>
      <w:r w:rsidRPr="0082429E">
        <w:rPr>
          <w:b/>
        </w:rPr>
        <w:t>за счет эффективности налогообложения имущества на 2017 год</w:t>
      </w:r>
    </w:p>
    <w:p w:rsidR="003E4352" w:rsidRPr="0082429E" w:rsidRDefault="003E4352" w:rsidP="003E4352">
      <w:pPr>
        <w:jc w:val="center"/>
        <w:rPr>
          <w:b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60"/>
        <w:gridCol w:w="1741"/>
        <w:gridCol w:w="2213"/>
      </w:tblGrid>
      <w:tr w:rsidR="003E4352" w:rsidRPr="007F63D3" w:rsidTr="00F411E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Наименование мероприятий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Срок исполнения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 xml:space="preserve">Ответственный исполнитель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по согласованию)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1</w:t>
            </w:r>
            <w:r>
              <w:t>.3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 xml:space="preserve">Подключение и использование для оценки потенциала и прогнозирования поступления имущественных налогов ПО «Анализ имущественных налогов»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д</w:t>
            </w:r>
            <w:r w:rsidRPr="007F63D3">
              <w:t>о 01.06.2017 далее постоянно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63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1.4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 xml:space="preserve">Обеспечение верификации и обновление информации </w:t>
            </w:r>
            <w:proofErr w:type="gramStart"/>
            <w:r w:rsidRPr="007F63D3">
              <w:t xml:space="preserve">( </w:t>
            </w:r>
            <w:proofErr w:type="gramEnd"/>
            <w:r w:rsidRPr="007F63D3">
              <w:t xml:space="preserve">в том числе за налоговый период 2016 года) в </w:t>
            </w:r>
            <w:proofErr w:type="spellStart"/>
            <w:r w:rsidRPr="007F63D3">
              <w:t>интернет-сервисе</w:t>
            </w:r>
            <w:proofErr w:type="spellEnd"/>
            <w:r w:rsidRPr="007F63D3">
              <w:t xml:space="preserve"> в разделе «Справочная информация о ставках и льготах по имущественным налогам» на официальном сайте Федеральной налоговой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д</w:t>
            </w:r>
            <w:r w:rsidRPr="007F63D3">
              <w:t>о 01.06.2017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4.</w:t>
            </w:r>
            <w: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Проводить мероприятия на основе сведений Единого государственного реестра недвижимости (ЕГРН) данные об объектах недвижимости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в отношении которых:</w:t>
            </w:r>
          </w:p>
          <w:p w:rsidR="003E4352" w:rsidRPr="007F63D3" w:rsidRDefault="003E4352" w:rsidP="00B53D45">
            <w:r w:rsidRPr="007F63D3">
              <w:t>-не рассчитана кадастровая стоимость (налоговая база)</w:t>
            </w:r>
            <w:proofErr w:type="gramStart"/>
            <w:r w:rsidRPr="007F63D3">
              <w:t>,в</w:t>
            </w:r>
            <w:proofErr w:type="gramEnd"/>
            <w:r w:rsidRPr="007F63D3">
              <w:t xml:space="preserve"> том числе по причине отсутствия сведений о категории земель и (или) виде разрешенного использования, установления вида разрешенного использования , не позволяющего рассчитать кадастровую стоимость;</w:t>
            </w:r>
          </w:p>
          <w:p w:rsidR="003E4352" w:rsidRPr="007F63D3" w:rsidRDefault="003E4352" w:rsidP="00B53D45">
            <w:r w:rsidRPr="007F63D3">
              <w:t xml:space="preserve">-значение кадастровой стоимости определено от размере менее 100 рублей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для уточнения категории земель и (или) вида разрешенного использования);</w:t>
            </w:r>
          </w:p>
          <w:p w:rsidR="003E4352" w:rsidRPr="007F63D3" w:rsidRDefault="003E4352" w:rsidP="00B53D45">
            <w:r w:rsidRPr="007F63D3">
              <w:t xml:space="preserve">-отсутствуют адресные сведения, позволяющие привести адрес объекта в соответствии со структурной адресных данных, предусмотренных для ведения Федеральной информационной адресной системы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далее – ФИАС)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е</w:t>
            </w:r>
            <w:r w:rsidRPr="007F63D3">
              <w:t>жеквартально до 10 числа  месяца, следующего за отчетным кварталом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 xml:space="preserve">Проводить мероприятия по определению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уточнению) характеристик объектов недвижимого имущества с целью вовлечения их в налоговый оборот, в том числе:</w:t>
            </w:r>
          </w:p>
          <w:p w:rsidR="003E4352" w:rsidRPr="007F63D3" w:rsidRDefault="003E4352" w:rsidP="00B53D45">
            <w:r w:rsidRPr="007F63D3">
              <w:t>- принятие решений об определении категории земель и (или) вида разрешенного использования земельных участков;</w:t>
            </w:r>
          </w:p>
          <w:p w:rsidR="003E4352" w:rsidRPr="007F63D3" w:rsidRDefault="003E4352" w:rsidP="00B53D45">
            <w:r w:rsidRPr="007F63D3">
              <w:t>- установление (уточнение) адреса места нахождения объектов недвижимости;</w:t>
            </w:r>
          </w:p>
          <w:p w:rsidR="003E4352" w:rsidRPr="007F63D3" w:rsidRDefault="003E4352" w:rsidP="00B53D45">
            <w:r w:rsidRPr="007F63D3">
              <w:t xml:space="preserve">-уточнение сведений о правообладателях ранее </w:t>
            </w:r>
            <w:r w:rsidRPr="007F63D3">
              <w:lastRenderedPageBreak/>
              <w:t xml:space="preserve">учтенных объектов недвижимости в случае отсутствия соответствующих сведений в государственный кадастр недвижимости ( далее </w:t>
            </w:r>
            <w:proofErr w:type="gramStart"/>
            <w:r w:rsidRPr="007F63D3">
              <w:t>–Г</w:t>
            </w:r>
            <w:proofErr w:type="gramEnd"/>
            <w:r w:rsidRPr="007F63D3">
              <w:t>КН), единый государственный реестр прав ( далее- ЕГРП)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lastRenderedPageBreak/>
              <w:t>н</w:t>
            </w:r>
            <w:r w:rsidRPr="007F63D3">
              <w:t>а постоянной основе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lastRenderedPageBreak/>
              <w:t>4</w:t>
            </w:r>
            <w:r w:rsidRPr="007F63D3">
              <w:t>.</w:t>
            </w:r>
            <w: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Передавать соответствующие решения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сведения для внесения в ЕГРН в порядке , установленном для информационного взаимодействия с органами , осуществляющими государственный кадастровый учет и государственную регистрацию прав, в том числе по данным , предоставленным в соответствии с пунктами 4, 5 настоящего Плана мероприятий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е</w:t>
            </w:r>
            <w:r w:rsidRPr="007F63D3">
              <w:t>жеквартально до 10 числа месяца, следующего за отчетным кварталом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Проводить в процессе оказания государственных и муниципальных услуг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предусматривающих использование адресных объектов недвижимого имущества, сопоставление сведений о наименовании населенных пунктов, элементов улично-дорожной сети и нумерации домов, размещенных в ФИАС. В случае ошибок информировать УФМС России по Республике Хакасия</w:t>
            </w:r>
          </w:p>
          <w:p w:rsidR="003E4352" w:rsidRPr="007F63D3" w:rsidRDefault="003E4352" w:rsidP="00B53D45">
            <w:r w:rsidRPr="007F63D3">
              <w:t>Обеспечивать полную нумерацию жилых домов и квартир в населенных пунктах с внесением соответствующих изменений в ФИАС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н</w:t>
            </w:r>
            <w:r w:rsidRPr="007F63D3">
              <w:t>а постоянной основе</w:t>
            </w:r>
          </w:p>
          <w:p w:rsidR="003E4352" w:rsidRPr="007F63D3" w:rsidRDefault="003E4352" w:rsidP="00B53D45"/>
          <w:p w:rsidR="003E4352" w:rsidRPr="007F63D3" w:rsidRDefault="003E4352" w:rsidP="00B53D45"/>
          <w:p w:rsidR="003E4352" w:rsidRPr="007F63D3" w:rsidRDefault="003E4352" w:rsidP="00B53D45"/>
          <w:p w:rsidR="003E4352" w:rsidRPr="007F63D3" w:rsidRDefault="003E4352" w:rsidP="00B53D45"/>
          <w:p w:rsidR="003E4352" w:rsidRPr="007F63D3" w:rsidRDefault="003E4352" w:rsidP="00B53D45"/>
          <w:p w:rsidR="003E4352" w:rsidRPr="007F63D3" w:rsidRDefault="003E4352" w:rsidP="00B53D45">
            <w:r>
              <w:t>н</w:t>
            </w:r>
            <w:r w:rsidRPr="007F63D3">
              <w:t>е позднее 01.09.2017</w:t>
            </w:r>
          </w:p>
          <w:p w:rsidR="003E4352" w:rsidRPr="007F63D3" w:rsidRDefault="003E4352" w:rsidP="00B53D45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Получение информации от государственного земельного надзора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муниципального земельного контроля по выявлению не используемых по целевому назначению земельных участков из состава земель сельскохозяйственного назначения или земельных участков в составе зон сельскохозяйственного использования( за исключением приобретенных (предоставленных) для личного подсобного хозяйства , садоводства, огородничества или животноводства, а также дачного хозяйства) в налоговые органы в целях применения повышенной ставки земельного налога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е</w:t>
            </w:r>
            <w:r w:rsidRPr="007F63D3">
              <w:t>жеквартально до 10 числа месяца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следующего за отчетным кварталом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Сформировать перечни участков, отвечающих критериям для применения повышающего коэффициента в целях налогообложения земельным налогом в соответствии с пунктами 15,16 статьи 396 Налогового кодекса Российской федерации. Обеспечить использование соответствующего перечня при формировании налоговых уведомлений и при камеральной налоговой проверке налоговых деклараций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н</w:t>
            </w:r>
            <w:r w:rsidRPr="007F63D3">
              <w:t>е позднее 01.01.2018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7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 xml:space="preserve">Организовать проведение информационно-разъяснительной работы с населением на побуждение физических лиц к постановке на кадастровый учет объектов недвижимого имущества ( в том числе земельных участков) и </w:t>
            </w:r>
            <w:r w:rsidRPr="007F63D3">
              <w:lastRenderedPageBreak/>
              <w:t>(или) к оформлению в установленном порядке правоустанавливающих документов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в том числе проведение индивидуальной работы с физическими лицами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lastRenderedPageBreak/>
              <w:t>н</w:t>
            </w:r>
            <w:r w:rsidRPr="007F63D3">
              <w:t>а постоянной основе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F411E3">
            <w:r>
              <w:t>Соленоозерный</w:t>
            </w:r>
            <w:r w:rsidRPr="007F63D3">
              <w:t xml:space="preserve"> сельсовет</w:t>
            </w:r>
          </w:p>
          <w:p w:rsidR="003E4352" w:rsidRPr="007F63D3" w:rsidRDefault="003E4352" w:rsidP="00B53D45"/>
        </w:tc>
      </w:tr>
    </w:tbl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F411E3" w:rsidRDefault="00F411E3" w:rsidP="003E4352"/>
    <w:p w:rsidR="003E4352" w:rsidRDefault="003E4352" w:rsidP="003E4352"/>
    <w:p w:rsidR="003E4352" w:rsidRPr="0082429E" w:rsidRDefault="003E4352" w:rsidP="003E4352">
      <w:pPr>
        <w:jc w:val="center"/>
        <w:rPr>
          <w:b/>
        </w:rPr>
      </w:pPr>
      <w:r>
        <w:rPr>
          <w:b/>
        </w:rPr>
        <w:lastRenderedPageBreak/>
        <w:t>ОТЧЕТ (57-рп)</w:t>
      </w:r>
    </w:p>
    <w:p w:rsidR="003E4352" w:rsidRPr="0082429E" w:rsidRDefault="003E4352" w:rsidP="003E4352">
      <w:pPr>
        <w:jc w:val="center"/>
        <w:rPr>
          <w:b/>
        </w:rPr>
      </w:pPr>
      <w:r w:rsidRPr="0082429E">
        <w:rPr>
          <w:b/>
        </w:rPr>
        <w:t>мероприятий, направленных на мобилизацию дополнительных</w:t>
      </w:r>
    </w:p>
    <w:p w:rsidR="003E4352" w:rsidRPr="0082429E" w:rsidRDefault="003E4352" w:rsidP="003E4352">
      <w:pPr>
        <w:jc w:val="center"/>
        <w:rPr>
          <w:b/>
        </w:rPr>
      </w:pPr>
      <w:r w:rsidRPr="0082429E">
        <w:rPr>
          <w:b/>
        </w:rPr>
        <w:t xml:space="preserve">доходов консолидированного бюджета администрации </w:t>
      </w:r>
      <w:r w:rsidR="00F411E3">
        <w:rPr>
          <w:b/>
        </w:rPr>
        <w:t>Соленоозерного</w:t>
      </w:r>
      <w:r w:rsidRPr="0082429E">
        <w:rPr>
          <w:b/>
        </w:rPr>
        <w:t xml:space="preserve"> сельсовета</w:t>
      </w:r>
    </w:p>
    <w:p w:rsidR="003E4352" w:rsidRPr="0082429E" w:rsidRDefault="003E4352" w:rsidP="003E4352">
      <w:pPr>
        <w:jc w:val="center"/>
        <w:rPr>
          <w:b/>
        </w:rPr>
      </w:pPr>
      <w:r w:rsidRPr="0082429E">
        <w:rPr>
          <w:b/>
        </w:rPr>
        <w:t>за счет эффективности налогообложения имущества на</w:t>
      </w:r>
      <w:r>
        <w:rPr>
          <w:b/>
        </w:rPr>
        <w:t xml:space="preserve"> 01.07.</w:t>
      </w:r>
      <w:r w:rsidRPr="0082429E">
        <w:rPr>
          <w:b/>
        </w:rPr>
        <w:t xml:space="preserve"> 2017 год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01"/>
        <w:gridCol w:w="1741"/>
        <w:gridCol w:w="2672"/>
      </w:tblGrid>
      <w:tr w:rsidR="003E4352" w:rsidRPr="007F63D3" w:rsidTr="00F411E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№ п/п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Наименование мероприятий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Срок исполнения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 xml:space="preserve">Ответственный исполнитель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по согласованию)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1</w:t>
            </w:r>
            <w:r>
              <w:t>.3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 xml:space="preserve">Подключение и использование для оценки потенциала и прогнозирования поступления имущественных налогов ПО «Анализ имущественных налогов»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д</w:t>
            </w:r>
            <w:r w:rsidRPr="007F63D3">
              <w:t>о 01.06.2017 далее постоянно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 xml:space="preserve">Ведется работа по подключению </w:t>
            </w:r>
            <w:proofErr w:type="gramStart"/>
            <w:r>
              <w:t>к</w:t>
            </w:r>
            <w:proofErr w:type="gramEnd"/>
            <w:r>
              <w:t xml:space="preserve">  </w:t>
            </w:r>
            <w:r w:rsidRPr="007F63D3">
              <w:t>ПО «Анализ имущественных налогов»</w:t>
            </w:r>
          </w:p>
        </w:tc>
      </w:tr>
      <w:tr w:rsidR="003E4352" w:rsidRPr="007F63D3" w:rsidTr="00F411E3">
        <w:trPr>
          <w:trHeight w:val="209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1.4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Default="003E4352" w:rsidP="00B53D45">
            <w:r w:rsidRPr="007F63D3">
              <w:t xml:space="preserve">Обеспечение верификации и обновление информации </w:t>
            </w:r>
            <w:proofErr w:type="gramStart"/>
            <w:r w:rsidRPr="007F63D3">
              <w:t xml:space="preserve">( </w:t>
            </w:r>
            <w:proofErr w:type="gramEnd"/>
            <w:r w:rsidRPr="007F63D3">
              <w:t xml:space="preserve">в том числе за налоговый период 2016 года) в </w:t>
            </w:r>
            <w:proofErr w:type="spellStart"/>
            <w:r w:rsidRPr="007F63D3">
              <w:t>интернет-сервисе</w:t>
            </w:r>
            <w:proofErr w:type="spellEnd"/>
            <w:r w:rsidRPr="007F63D3">
              <w:t xml:space="preserve"> в разделе «Справочная информация о ставках и льготах по имущественным налогам» на официальном сайте Федеральной налоговой </w:t>
            </w:r>
            <w:r>
              <w:t>службы</w:t>
            </w:r>
          </w:p>
          <w:p w:rsidR="00F411E3" w:rsidRPr="007F63D3" w:rsidRDefault="00F411E3" w:rsidP="00B53D45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д</w:t>
            </w:r>
            <w:r w:rsidRPr="007F63D3">
              <w:t>о 01.06.2017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>Ведется работа по</w:t>
            </w:r>
            <w:r w:rsidRPr="007F63D3">
              <w:t xml:space="preserve"> </w:t>
            </w:r>
            <w:r>
              <w:t>обеспечению верификации и обновлению</w:t>
            </w:r>
            <w:r w:rsidRPr="007F63D3">
              <w:t xml:space="preserve"> информации</w:t>
            </w:r>
            <w:r>
              <w:t xml:space="preserve"> </w:t>
            </w:r>
            <w:r w:rsidRPr="007F63D3">
              <w:t xml:space="preserve">на официальном сайте Федеральной налоговой </w:t>
            </w:r>
            <w:r>
              <w:t>службы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 w:rsidRPr="007F63D3">
              <w:t>4.</w:t>
            </w: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Проводить мероприятия на основе сведений Единого государственного реестра недвижимости (ЕГРН) данные об объектах недвижимости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в отношении которых:</w:t>
            </w:r>
          </w:p>
          <w:p w:rsidR="003E4352" w:rsidRPr="007F63D3" w:rsidRDefault="003E4352" w:rsidP="00B53D45">
            <w:r w:rsidRPr="007F63D3">
              <w:t>-не рассчитана кадастровая стоимость (налоговая база)</w:t>
            </w:r>
            <w:proofErr w:type="gramStart"/>
            <w:r w:rsidRPr="007F63D3">
              <w:t>,в</w:t>
            </w:r>
            <w:proofErr w:type="gramEnd"/>
            <w:r w:rsidRPr="007F63D3">
              <w:t xml:space="preserve"> том числе по причине отсутствия сведений о категории земель и (или) виде разрешенного использования, установления вида разрешенного использования , не позволяющего рассчитать кадастровую стоимость;</w:t>
            </w:r>
          </w:p>
          <w:p w:rsidR="003E4352" w:rsidRPr="007F63D3" w:rsidRDefault="003E4352" w:rsidP="00B53D45">
            <w:r w:rsidRPr="007F63D3">
              <w:t xml:space="preserve">-значение кадастровой стоимости определено от размере менее 100 рублей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для уточнения категории земель и (или) вида разрешенного использования);</w:t>
            </w:r>
          </w:p>
          <w:p w:rsidR="003E4352" w:rsidRPr="007F63D3" w:rsidRDefault="003E4352" w:rsidP="00B53D45">
            <w:r w:rsidRPr="007F63D3">
              <w:t xml:space="preserve">-отсутствуют адресные сведения, позволяющие привести адрес объекта в соответствии со структурной адресных данных, предусмотренных для ведения Федеральной информационной адресной системы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далее – ФИАС)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е</w:t>
            </w:r>
            <w:r w:rsidRPr="007F63D3">
              <w:t>жеквартально до 10 числа  месяца, следующего за отчетным кварталом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 xml:space="preserve">Проводятся мероприятия </w:t>
            </w:r>
            <w:r w:rsidRPr="007F63D3">
              <w:t>на основе сведений Единого государственного реестра недвижимости (ЕГРН) данные об объектах недвижимост</w:t>
            </w:r>
            <w:r>
              <w:t>и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 xml:space="preserve">Проводить мероприятия по определению </w:t>
            </w:r>
            <w:proofErr w:type="gramStart"/>
            <w:r w:rsidRPr="007F63D3">
              <w:t xml:space="preserve">( </w:t>
            </w:r>
            <w:proofErr w:type="gramEnd"/>
            <w:r w:rsidRPr="007F63D3">
              <w:t>уточнению) характеристик объектов недвижимого имущества с целью вовлечения их в налоговый оборот, в том числе:</w:t>
            </w:r>
          </w:p>
          <w:p w:rsidR="003E4352" w:rsidRPr="007F63D3" w:rsidRDefault="003E4352" w:rsidP="00B53D45">
            <w:r w:rsidRPr="007F63D3">
              <w:t>- принятие решений об определении категории земель и (или) вида разрешенного использования земельных участков;</w:t>
            </w:r>
          </w:p>
          <w:p w:rsidR="003E4352" w:rsidRPr="007F63D3" w:rsidRDefault="003E4352" w:rsidP="00B53D45">
            <w:r w:rsidRPr="007F63D3">
              <w:t>- установление (уточнение) адреса места нахождения объектов недвижимости;</w:t>
            </w:r>
          </w:p>
          <w:p w:rsidR="003E4352" w:rsidRPr="007F63D3" w:rsidRDefault="003E4352" w:rsidP="00B53D45">
            <w:r w:rsidRPr="007F63D3">
              <w:t xml:space="preserve">-уточнение сведений о правообладателях ранее учтенных объектов недвижимости в </w:t>
            </w:r>
            <w:r w:rsidRPr="007F63D3">
              <w:lastRenderedPageBreak/>
              <w:t xml:space="preserve">случае отсутствия соответствующих сведений в государственный кадастр недвижимости ( далее </w:t>
            </w:r>
            <w:proofErr w:type="gramStart"/>
            <w:r w:rsidRPr="007F63D3">
              <w:t>–Г</w:t>
            </w:r>
            <w:proofErr w:type="gramEnd"/>
            <w:r w:rsidRPr="007F63D3">
              <w:t>КН), единый государственный реестр прав ( далее- ЕГРП)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lastRenderedPageBreak/>
              <w:t>н</w:t>
            </w:r>
            <w:r w:rsidRPr="007F63D3">
              <w:t>а постоянной основе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 xml:space="preserve">Ведется составление списка объектов недвижимости и земельных участков, отсутствующих  в данных </w:t>
            </w:r>
            <w:proofErr w:type="spellStart"/>
            <w:r>
              <w:t>Росреестра</w:t>
            </w:r>
            <w:proofErr w:type="spellEnd"/>
            <w:r>
              <w:t xml:space="preserve"> РХ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lastRenderedPageBreak/>
              <w:t>4</w:t>
            </w:r>
            <w:r w:rsidRPr="007F63D3">
              <w:t>.</w:t>
            </w: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Передавать соответствующие решения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сведения для внесения в ЕГРН в порядке , установленном для информационного взаимодействия с органами , осуществляющими государственный кадастровый учет и государственную регистрацию прав, в том числе по данным , предоставленным в соответствии с пунктами 4, 5 настоящего Плана мероприятий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е</w:t>
            </w:r>
            <w:r w:rsidRPr="007F63D3">
              <w:t>жеквартально до 10 числа месяца, следующего за отчетным кварталом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 xml:space="preserve">Формируются сведения в ЕГРН для взаимодействия </w:t>
            </w:r>
            <w:r w:rsidRPr="007F63D3">
              <w:t>с органами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осуществляющими государственный кадастровый учет и государственную регистрацию прав</w:t>
            </w:r>
          </w:p>
        </w:tc>
      </w:tr>
      <w:tr w:rsidR="00F411E3" w:rsidRPr="007F63D3" w:rsidTr="00630B3E">
        <w:trPr>
          <w:trHeight w:val="277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1E3" w:rsidRPr="007F63D3" w:rsidRDefault="00F411E3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3" w:rsidRPr="007F63D3" w:rsidRDefault="00F411E3" w:rsidP="00B53D45">
            <w:r w:rsidRPr="007F63D3">
              <w:t>Проводить в процессе оказания государственных и муниципальных услуг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предусматривающих использование адресных объектов недвижимого имущества, сопоставление сведений о наименовании населенных пунктов, элементов улично-дорожной сети и нумерации домов, размещенных в ФИАС. В случае ошибок информировать УФМС России по Республике Хакасия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3" w:rsidRPr="007F63D3" w:rsidRDefault="00F411E3" w:rsidP="00B53D45">
            <w:r>
              <w:t>н</w:t>
            </w:r>
            <w:r w:rsidRPr="007F63D3">
              <w:t>а постоянной основе</w:t>
            </w:r>
          </w:p>
          <w:p w:rsidR="00F411E3" w:rsidRPr="007F63D3" w:rsidRDefault="00F411E3" w:rsidP="00B53D45"/>
          <w:p w:rsidR="00F411E3" w:rsidRPr="007F63D3" w:rsidRDefault="00F411E3" w:rsidP="00B53D45"/>
          <w:p w:rsidR="00F411E3" w:rsidRPr="007F63D3" w:rsidRDefault="00F411E3" w:rsidP="00B53D45"/>
          <w:p w:rsidR="00F411E3" w:rsidRPr="007F63D3" w:rsidRDefault="00F411E3" w:rsidP="00B53D45"/>
          <w:p w:rsidR="00F411E3" w:rsidRPr="007F63D3" w:rsidRDefault="00F411E3" w:rsidP="00B53D45"/>
          <w:p w:rsidR="00F411E3" w:rsidRDefault="00F411E3" w:rsidP="00B53D45"/>
          <w:p w:rsidR="00F411E3" w:rsidRDefault="00F411E3" w:rsidP="00B53D45"/>
          <w:p w:rsidR="00F411E3" w:rsidRPr="007F63D3" w:rsidRDefault="00F411E3" w:rsidP="00B53D45"/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Pr="007F63D3" w:rsidRDefault="00F411E3" w:rsidP="00B53D45">
            <w:r>
              <w:t xml:space="preserve">Ведется </w:t>
            </w:r>
            <w:r w:rsidRPr="007F63D3">
              <w:t>сопоставление сведений о наименовании населенных пунктов, элементов улично-дорожной сети и нумерации домов, размещенных в ФИАС</w:t>
            </w:r>
          </w:p>
        </w:tc>
      </w:tr>
      <w:tr w:rsidR="00F411E3" w:rsidRPr="007F63D3" w:rsidTr="00630B3E">
        <w:trPr>
          <w:trHeight w:val="1078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3" w:rsidRDefault="00F411E3" w:rsidP="00B53D45">
            <w:pPr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3" w:rsidRPr="007F63D3" w:rsidRDefault="00F411E3" w:rsidP="00B53D45">
            <w:r w:rsidRPr="007F63D3">
              <w:t>Обеспечивать полную нумерацию жилых домов и квартир в населенных пунктах с внесением соответствующих изменений в ФИАС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3" w:rsidRPr="007F63D3" w:rsidRDefault="00F411E3" w:rsidP="00B53D45">
            <w:r>
              <w:t>н</w:t>
            </w:r>
            <w:r w:rsidRPr="007F63D3">
              <w:t>е позднее 01.09.2017</w:t>
            </w:r>
          </w:p>
          <w:p w:rsidR="00F411E3" w:rsidRDefault="00F411E3" w:rsidP="00B53D45"/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E3" w:rsidRDefault="00F411E3" w:rsidP="00B53D45"/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Получение информации от государственного земельного надзора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муниципального земельного контроля по выявлению не используемых по целевому назначению земельных участков из состава земель сельскохозяйственного назначения или земельных участков в составе зон сельскохозяйственного использования( за исключением приобретенных (предоставленных) для личного подсобного хозяйства , садоводства, огородничества или животноводства, а также дачного хозяйства) в налоговые органы в целях применения повышенной ставки земельного налога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е</w:t>
            </w:r>
            <w:r w:rsidRPr="007F63D3">
              <w:t>жеквартально до 10 числа месяца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следующего за отчетным кварталом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 xml:space="preserve">Проводится анализ </w:t>
            </w:r>
            <w:r w:rsidRPr="007F63D3">
              <w:t>информации от государственного земельного надзора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муниципального земельного контроля по выявлению не используемых по целевому назначению земельных участков из состава земель сельскохозяйственного назначения или земельных участков в составе зон сельскохозяйственного использования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t>4</w:t>
            </w:r>
            <w:r w:rsidRPr="007F63D3">
              <w:t>.</w:t>
            </w: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Сформировать перечни участков, отвечающих критериям для применения повышающего коэффициента в целях налогообложения земельным налогом в соответствии с пунктами 15,16 статьи 396</w:t>
            </w:r>
            <w:r>
              <w:t xml:space="preserve"> Налогового кодекса Российской Ф</w:t>
            </w:r>
            <w:r w:rsidRPr="007F63D3">
              <w:t xml:space="preserve">едерации. Обеспечить использование </w:t>
            </w:r>
            <w:r w:rsidRPr="007F63D3">
              <w:lastRenderedPageBreak/>
              <w:t>соответствующего перечня при формировании налоговых уведомлений и при камеральной налоговой проверке налоговых деклараций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lastRenderedPageBreak/>
              <w:t>н</w:t>
            </w:r>
            <w:r w:rsidRPr="007F63D3">
              <w:t>е позднее 01.01.2018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>Формируются перечни</w:t>
            </w:r>
            <w:r w:rsidRPr="007F63D3">
              <w:t xml:space="preserve"> участков, отвечающих критериям для применения повышающего коэффициента в целях налогообложения </w:t>
            </w:r>
            <w:r w:rsidRPr="007F63D3">
              <w:lastRenderedPageBreak/>
              <w:t>земельным налогом в соответствии с пунктами 15,16 статьи 396</w:t>
            </w:r>
            <w:r>
              <w:t xml:space="preserve"> Налогового кодекса Российской Ф</w:t>
            </w:r>
            <w:r w:rsidRPr="007F63D3">
              <w:t>едерации</w:t>
            </w:r>
            <w:r>
              <w:t xml:space="preserve"> </w:t>
            </w:r>
          </w:p>
        </w:tc>
      </w:tr>
      <w:tr w:rsidR="003E4352" w:rsidRPr="007F63D3" w:rsidTr="00F411E3">
        <w:trPr>
          <w:trHeight w:val="1323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pPr>
              <w:jc w:val="center"/>
            </w:pPr>
            <w:r>
              <w:lastRenderedPageBreak/>
              <w:t>4</w:t>
            </w:r>
            <w:r w:rsidRPr="007F63D3">
              <w:t>.</w:t>
            </w: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 w:rsidRPr="007F63D3">
              <w:t>Организовать проведение информационно-разъяснительной работы с населением на побуждение физических лиц к постановке на кадастровый учет объектов недвижимого имущества ( в том числе земельных участков) и (или) к оформлению в установленном порядке правоустанавливающих документов</w:t>
            </w:r>
            <w:proofErr w:type="gramStart"/>
            <w:r w:rsidRPr="007F63D3">
              <w:t xml:space="preserve"> ,</w:t>
            </w:r>
            <w:proofErr w:type="gramEnd"/>
            <w:r w:rsidRPr="007F63D3">
              <w:t xml:space="preserve"> в том числе проведение индивидуальной работы с физическими лицами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52" w:rsidRPr="007F63D3" w:rsidRDefault="003E4352" w:rsidP="00B53D45">
            <w:r>
              <w:t>н</w:t>
            </w:r>
            <w:r w:rsidRPr="007F63D3">
              <w:t>а постоянной основе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52" w:rsidRPr="007F63D3" w:rsidRDefault="003E4352" w:rsidP="00B53D45">
            <w:r>
              <w:t>Проводиться разъяснение по оформлению правоустанавливающих документов</w:t>
            </w:r>
          </w:p>
        </w:tc>
      </w:tr>
    </w:tbl>
    <w:p w:rsidR="003E4352" w:rsidRPr="007F63D3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Default="003E4352" w:rsidP="003E4352"/>
    <w:p w:rsidR="003E4352" w:rsidRPr="007F63D3" w:rsidRDefault="003E4352" w:rsidP="003E4352"/>
    <w:p w:rsidR="003E4352" w:rsidRDefault="003E4352"/>
    <w:p w:rsidR="003E4352" w:rsidRDefault="003E4352"/>
    <w:sectPr w:rsidR="003E435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D6181"/>
    <w:multiLevelType w:val="hybridMultilevel"/>
    <w:tmpl w:val="C13EFB4A"/>
    <w:lvl w:ilvl="0" w:tplc="0CA0D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192D"/>
    <w:rsid w:val="00175220"/>
    <w:rsid w:val="003D4020"/>
    <w:rsid w:val="003E4352"/>
    <w:rsid w:val="006C6E2C"/>
    <w:rsid w:val="007F714D"/>
    <w:rsid w:val="00CC192D"/>
    <w:rsid w:val="00CE04DF"/>
    <w:rsid w:val="00E41313"/>
    <w:rsid w:val="00F4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9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192D"/>
    <w:pPr>
      <w:ind w:left="720"/>
      <w:contextualSpacing/>
    </w:pPr>
    <w:rPr>
      <w:sz w:val="28"/>
      <w:szCs w:val="28"/>
    </w:rPr>
  </w:style>
  <w:style w:type="character" w:customStyle="1" w:styleId="a4">
    <w:name w:val="Основной текст_"/>
    <w:basedOn w:val="a0"/>
    <w:link w:val="2"/>
    <w:locked/>
    <w:rsid w:val="00CC192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C192D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2017-07-19T09:16:00Z</cp:lastPrinted>
  <dcterms:created xsi:type="dcterms:W3CDTF">2017-07-19T08:41:00Z</dcterms:created>
  <dcterms:modified xsi:type="dcterms:W3CDTF">2017-07-19T09:17:00Z</dcterms:modified>
</cp:coreProperties>
</file>