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2D" w:rsidRDefault="00C7482D" w:rsidP="00C748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82D" w:rsidRDefault="00C7482D" w:rsidP="00C74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C7482D" w:rsidRDefault="00C7482D" w:rsidP="00C74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482D" w:rsidRDefault="00C7482D" w:rsidP="00C74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C7482D" w:rsidRDefault="00C7482D" w:rsidP="00C74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482D" w:rsidRDefault="00C7482D" w:rsidP="00C74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C7482D" w:rsidRDefault="00C7482D" w:rsidP="00C748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82D" w:rsidRDefault="00C7482D" w:rsidP="00C748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 О С Т А Н О В Л Е Н И Е</w:t>
      </w:r>
    </w:p>
    <w:p w:rsidR="00C7482D" w:rsidRDefault="00C7482D" w:rsidP="00C748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482D" w:rsidRDefault="00C7482D" w:rsidP="00C748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с. Соленоозерное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№ 10</w:t>
      </w:r>
    </w:p>
    <w:p w:rsidR="00C7482D" w:rsidRDefault="00C7482D" w:rsidP="00C74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82D" w:rsidRDefault="00C7482D" w:rsidP="00C7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патрульных,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патрульно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маневренных</w:t>
      </w:r>
    </w:p>
    <w:p w:rsidR="00C7482D" w:rsidRDefault="00C7482D" w:rsidP="00C7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 патрулирования на территории</w:t>
      </w:r>
    </w:p>
    <w:p w:rsidR="00C7482D" w:rsidRDefault="00C7482D" w:rsidP="00C7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7482D" w:rsidRDefault="00C7482D" w:rsidP="00C74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82D" w:rsidRDefault="00C7482D" w:rsidP="00C748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Федеральным Законом от 06.10.2013 г. №131-ФЗ «Об общих принципах организации местного самоуправления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Законом Республики Хакасия от 28.06.2006 № 34-ЗРХ «О пожарной безопасности»,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25.04.2012 № 390 «О противопожарном режиме»</w:t>
      </w:r>
      <w:r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Республики Хакасия от 29.11.2017 № 170-п «Об использовании методических рекомендаций по созданию и организации патрульных, патрульно-маневренных, маневренных, патрульно-контрольных и штатных групп профилактики в Республике Хакасия», в целях обеспечения противоп</w:t>
      </w:r>
      <w:r>
        <w:rPr>
          <w:rFonts w:ascii="Times New Roman" w:hAnsi="Times New Roman" w:cs="Times New Roman"/>
          <w:sz w:val="24"/>
          <w:szCs w:val="24"/>
        </w:rPr>
        <w:t xml:space="preserve">ожарной безопасности населения,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7482D" w:rsidRDefault="00C7482D" w:rsidP="00C748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7482D" w:rsidRDefault="00C7482D" w:rsidP="00C7482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патрульную группу патрулирования для выполнения обязанностей в пожароопасный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1).         </w:t>
      </w:r>
    </w:p>
    <w:p w:rsidR="00C7482D" w:rsidRDefault="00C7482D" w:rsidP="00C7482D">
      <w:pPr>
        <w:pStyle w:val="1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Создать патрульно-маневренную группу патрулирования для</w:t>
      </w:r>
      <w:r>
        <w:t xml:space="preserve"> </w:t>
      </w:r>
      <w:r>
        <w:rPr>
          <w:color w:val="000000"/>
          <w:shd w:val="clear" w:color="auto" w:fill="FFFFFF"/>
        </w:rPr>
        <w:t>выполнения обязанностей в пожароопасный период 202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 </w:t>
      </w:r>
      <w:r>
        <w:t>(приложение № 2).</w:t>
      </w:r>
    </w:p>
    <w:p w:rsidR="00C7482D" w:rsidRDefault="00C7482D" w:rsidP="00C7482D">
      <w:pPr>
        <w:pStyle w:val="1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C7482D" w:rsidRDefault="00C7482D" w:rsidP="00C7482D">
      <w:pPr>
        <w:pStyle w:val="1"/>
        <w:numPr>
          <w:ilvl w:val="0"/>
          <w:numId w:val="1"/>
        </w:numPr>
        <w:jc w:val="both"/>
      </w:pPr>
      <w:r>
        <w:t>Данное постановление подлежит опубликованию (обнародованию).</w:t>
      </w: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ind w:left="0"/>
        <w:jc w:val="both"/>
      </w:pPr>
      <w:r>
        <w:t>Глава</w:t>
      </w:r>
    </w:p>
    <w:p w:rsidR="00C7482D" w:rsidRDefault="00C7482D" w:rsidP="00C7482D">
      <w:pPr>
        <w:pStyle w:val="1"/>
        <w:ind w:left="0"/>
        <w:jc w:val="both"/>
      </w:pPr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А.П.Никитин</w:t>
      </w:r>
    </w:p>
    <w:p w:rsidR="00C7482D" w:rsidRDefault="00C7482D" w:rsidP="00C7482D">
      <w:pPr>
        <w:pStyle w:val="1"/>
        <w:ind w:left="0"/>
        <w:jc w:val="both"/>
      </w:pPr>
    </w:p>
    <w:p w:rsidR="00C7482D" w:rsidRDefault="00C7482D" w:rsidP="00C7482D">
      <w:pPr>
        <w:pStyle w:val="1"/>
        <w:jc w:val="right"/>
      </w:pPr>
    </w:p>
    <w:p w:rsidR="00C7482D" w:rsidRDefault="00C7482D" w:rsidP="00C7482D">
      <w:pPr>
        <w:pStyle w:val="1"/>
        <w:jc w:val="right"/>
      </w:pPr>
    </w:p>
    <w:p w:rsidR="00C7482D" w:rsidRDefault="00C7482D" w:rsidP="00C7482D">
      <w:pPr>
        <w:pStyle w:val="1"/>
        <w:jc w:val="right"/>
      </w:pPr>
    </w:p>
    <w:p w:rsidR="00C7482D" w:rsidRDefault="00C7482D" w:rsidP="00C7482D">
      <w:pPr>
        <w:pStyle w:val="1"/>
        <w:jc w:val="right"/>
      </w:pPr>
    </w:p>
    <w:p w:rsidR="00C7482D" w:rsidRDefault="00C7482D" w:rsidP="00C7482D">
      <w:pPr>
        <w:pStyle w:val="1"/>
        <w:jc w:val="right"/>
      </w:pPr>
      <w:r>
        <w:lastRenderedPageBreak/>
        <w:t xml:space="preserve">Приложение №1 </w:t>
      </w:r>
    </w:p>
    <w:p w:rsidR="00C7482D" w:rsidRDefault="00C7482D" w:rsidP="00C7482D">
      <w:pPr>
        <w:pStyle w:val="1"/>
        <w:jc w:val="right"/>
      </w:pPr>
      <w:r>
        <w:t xml:space="preserve">к постановлению администрации  </w:t>
      </w:r>
    </w:p>
    <w:p w:rsidR="00C7482D" w:rsidRDefault="00C7482D" w:rsidP="00C7482D">
      <w:pPr>
        <w:pStyle w:val="1"/>
        <w:jc w:val="right"/>
      </w:pPr>
      <w:r>
        <w:t>Соленоозерн</w:t>
      </w:r>
      <w:r>
        <w:t>ого сельсовета от 12.02.2024 № 10</w:t>
      </w: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jc w:val="center"/>
        <w:rPr>
          <w:b/>
        </w:rPr>
      </w:pPr>
      <w:r>
        <w:rPr>
          <w:b/>
        </w:rPr>
        <w:t xml:space="preserve">Состав патрульной </w:t>
      </w:r>
      <w:r>
        <w:rPr>
          <w:b/>
        </w:rPr>
        <w:t>группы патрулирования</w:t>
      </w:r>
      <w:r>
        <w:rPr>
          <w:b/>
        </w:rPr>
        <w:t xml:space="preserve"> на территории Соленоозерного сельсовета</w:t>
      </w:r>
    </w:p>
    <w:p w:rsidR="00C7482D" w:rsidRDefault="00C7482D" w:rsidP="00C7482D">
      <w:pPr>
        <w:pStyle w:val="1"/>
        <w:jc w:val="center"/>
        <w:rPr>
          <w:b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1276"/>
        <w:gridCol w:w="1850"/>
        <w:gridCol w:w="1786"/>
        <w:gridCol w:w="1915"/>
        <w:gridCol w:w="1966"/>
      </w:tblGrid>
      <w:tr w:rsidR="00C7482D" w:rsidTr="00C74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Назначение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Численный состав группы (кол-во людей)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Руководитель группы (Ф.И.О. Должностная категория, тел.)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 xml:space="preserve">Состав группы (Ф.И.О. тел.)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Район ответственности (населенный пункт)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Техника и оснащение группы</w:t>
            </w:r>
          </w:p>
        </w:tc>
      </w:tr>
      <w:tr w:rsidR="00C7482D" w:rsidTr="00C748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both"/>
            </w:pPr>
            <w:r>
              <w:t>Куру Наталья Александровна главный бухгалтер Соленоозерного сельсовета</w:t>
            </w:r>
          </w:p>
          <w:p w:rsidR="00C7482D" w:rsidRDefault="00C7482D">
            <w:pPr>
              <w:pStyle w:val="1"/>
              <w:spacing w:line="276" w:lineRule="auto"/>
              <w:ind w:left="0"/>
              <w:jc w:val="both"/>
            </w:pPr>
            <w:r>
              <w:t>89024687451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both"/>
            </w:pPr>
            <w:r>
              <w:t>Бойков Николай Федорович</w:t>
            </w:r>
          </w:p>
          <w:p w:rsidR="00C7482D" w:rsidRDefault="00C7482D">
            <w:pPr>
              <w:pStyle w:val="1"/>
              <w:spacing w:line="276" w:lineRule="auto"/>
              <w:ind w:left="0"/>
              <w:jc w:val="both"/>
            </w:pPr>
            <w:r>
              <w:t>89135497103</w:t>
            </w:r>
          </w:p>
          <w:p w:rsidR="00C7482D" w:rsidRDefault="00C7482D">
            <w:pPr>
              <w:pStyle w:val="1"/>
              <w:spacing w:line="276" w:lineRule="auto"/>
              <w:ind w:left="0"/>
              <w:jc w:val="both"/>
            </w:pPr>
            <w:r>
              <w:t>Терещенко Александр Валентинович</w:t>
            </w:r>
          </w:p>
          <w:p w:rsidR="00C7482D" w:rsidRDefault="00C7482D">
            <w:pPr>
              <w:pStyle w:val="1"/>
              <w:spacing w:line="276" w:lineRule="auto"/>
              <w:ind w:left="0"/>
              <w:jc w:val="both"/>
            </w:pPr>
            <w:r>
              <w:t>89130593393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с. Соленоозерное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126"/>
            </w:pPr>
            <w:r>
              <w:rPr>
                <w:lang w:val="en-US"/>
              </w:rPr>
              <w:t>NIVA</w:t>
            </w:r>
            <w:r w:rsidRPr="00C7482D">
              <w:t xml:space="preserve"> </w:t>
            </w:r>
            <w:r>
              <w:rPr>
                <w:lang w:val="en-US"/>
              </w:rPr>
              <w:t>CHEVROLET</w:t>
            </w:r>
            <w:r>
              <w:t xml:space="preserve"> Лопата – 1 </w:t>
            </w:r>
            <w:proofErr w:type="gramStart"/>
            <w:r>
              <w:t>шт.,</w:t>
            </w:r>
            <w:proofErr w:type="gramEnd"/>
          </w:p>
          <w:p w:rsidR="00C7482D" w:rsidRDefault="00C7482D">
            <w:pPr>
              <w:pStyle w:val="1"/>
              <w:spacing w:line="276" w:lineRule="auto"/>
              <w:ind w:left="126"/>
            </w:pPr>
            <w:r>
              <w:t xml:space="preserve">Метла – 5 шт., </w:t>
            </w:r>
          </w:p>
          <w:p w:rsidR="00C7482D" w:rsidRDefault="00C7482D">
            <w:pPr>
              <w:pStyle w:val="1"/>
              <w:spacing w:line="276" w:lineRule="auto"/>
              <w:ind w:left="126"/>
            </w:pPr>
            <w:r>
              <w:t>громкоговоритель рупор</w:t>
            </w:r>
          </w:p>
        </w:tc>
      </w:tr>
    </w:tbl>
    <w:p w:rsidR="00C7482D" w:rsidRDefault="00C7482D" w:rsidP="00C7482D">
      <w:pPr>
        <w:pStyle w:val="1"/>
        <w:jc w:val="center"/>
      </w:pP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pStyle w:val="1"/>
        <w:jc w:val="right"/>
      </w:pPr>
      <w:r>
        <w:lastRenderedPageBreak/>
        <w:t xml:space="preserve">Приложение №2 </w:t>
      </w:r>
    </w:p>
    <w:p w:rsidR="00C7482D" w:rsidRDefault="00C7482D" w:rsidP="00C7482D">
      <w:pPr>
        <w:pStyle w:val="1"/>
        <w:jc w:val="right"/>
      </w:pPr>
      <w:r>
        <w:t xml:space="preserve">к постановлению администрации  </w:t>
      </w:r>
    </w:p>
    <w:p w:rsidR="00C7482D" w:rsidRDefault="00C7482D" w:rsidP="00C7482D">
      <w:pPr>
        <w:pStyle w:val="1"/>
        <w:jc w:val="right"/>
      </w:pPr>
      <w:r>
        <w:t>Соленоозерн</w:t>
      </w:r>
      <w:r>
        <w:t>ого сельсовета от 12.02.2024</w:t>
      </w:r>
      <w:bookmarkStart w:id="0" w:name="_GoBack"/>
      <w:bookmarkEnd w:id="0"/>
      <w:r>
        <w:t xml:space="preserve"> № 10</w:t>
      </w: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jc w:val="both"/>
      </w:pPr>
    </w:p>
    <w:p w:rsidR="00C7482D" w:rsidRDefault="00C7482D" w:rsidP="00C7482D">
      <w:pPr>
        <w:pStyle w:val="1"/>
        <w:jc w:val="center"/>
        <w:rPr>
          <w:b/>
        </w:rPr>
      </w:pPr>
      <w:r>
        <w:rPr>
          <w:b/>
        </w:rPr>
        <w:t xml:space="preserve">Состав </w:t>
      </w:r>
      <w:proofErr w:type="spellStart"/>
      <w:r>
        <w:rPr>
          <w:b/>
        </w:rPr>
        <w:t>патрульно</w:t>
      </w:r>
      <w:proofErr w:type="spellEnd"/>
      <w:r>
        <w:rPr>
          <w:b/>
        </w:rPr>
        <w:t xml:space="preserve"> - маневренной группы патрулирования на территории Соленоозерного сельсовета </w:t>
      </w:r>
    </w:p>
    <w:p w:rsidR="00C7482D" w:rsidRDefault="00C7482D" w:rsidP="00C7482D">
      <w:pPr>
        <w:pStyle w:val="1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10"/>
        <w:gridCol w:w="1276"/>
        <w:gridCol w:w="1843"/>
        <w:gridCol w:w="1843"/>
        <w:gridCol w:w="1500"/>
        <w:gridCol w:w="1867"/>
      </w:tblGrid>
      <w:tr w:rsidR="00C7482D" w:rsidTr="00C748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Назначение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Численный состав группы (кол-во людей)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Руководитель группы (Ф.И.О. Должностная категория, тел.)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 xml:space="preserve">Состав группы (Ф.И.О. тел.)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Район ответственности (населенный пункт)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Техника и оснащение группы</w:t>
            </w:r>
          </w:p>
        </w:tc>
      </w:tr>
      <w:tr w:rsidR="00C7482D" w:rsidTr="00C748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2D" w:rsidRDefault="00C7482D" w:rsidP="00FF6345">
            <w:pPr>
              <w:pStyle w:val="1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ПМГ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</w:pPr>
            <w:r>
              <w:t>Никитин А.П. глава Соленоозерного сельсовета    89130598426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</w:pPr>
            <w:proofErr w:type="spellStart"/>
            <w:proofErr w:type="gramStart"/>
            <w:r>
              <w:t>Фейлер</w:t>
            </w:r>
            <w:proofErr w:type="spellEnd"/>
            <w:r>
              <w:t xml:space="preserve">  В.К.</w:t>
            </w:r>
            <w:proofErr w:type="gramEnd"/>
          </w:p>
          <w:p w:rsidR="00C7482D" w:rsidRDefault="00C7482D">
            <w:pPr>
              <w:pStyle w:val="1"/>
              <w:spacing w:line="276" w:lineRule="auto"/>
              <w:ind w:left="0"/>
            </w:pPr>
            <w:r>
              <w:t>89831950287;</w:t>
            </w:r>
          </w:p>
          <w:p w:rsidR="00C7482D" w:rsidRDefault="00C7482D">
            <w:pPr>
              <w:pStyle w:val="1"/>
              <w:spacing w:line="276" w:lineRule="auto"/>
              <w:ind w:left="0"/>
            </w:pPr>
            <w:proofErr w:type="spellStart"/>
            <w:r>
              <w:t>Рымарчук</w:t>
            </w:r>
            <w:proofErr w:type="spellEnd"/>
            <w:r>
              <w:t xml:space="preserve"> А.А.</w:t>
            </w:r>
          </w:p>
          <w:p w:rsidR="00C7482D" w:rsidRDefault="00C7482D">
            <w:pPr>
              <w:pStyle w:val="1"/>
              <w:spacing w:line="276" w:lineRule="auto"/>
              <w:ind w:left="0"/>
            </w:pPr>
            <w:r>
              <w:t>89235959391;</w:t>
            </w:r>
          </w:p>
          <w:p w:rsidR="00C7482D" w:rsidRDefault="00C7482D">
            <w:pPr>
              <w:pStyle w:val="1"/>
              <w:spacing w:line="276" w:lineRule="auto"/>
              <w:ind w:left="0"/>
            </w:pPr>
            <w:r>
              <w:t>Хандалин Д.Л.</w:t>
            </w:r>
          </w:p>
          <w:p w:rsidR="00C7482D" w:rsidRDefault="00C7482D">
            <w:pPr>
              <w:pStyle w:val="1"/>
              <w:spacing w:line="276" w:lineRule="auto"/>
              <w:ind w:left="0"/>
            </w:pPr>
            <w:r>
              <w:t>89832728805;</w:t>
            </w:r>
          </w:p>
          <w:p w:rsidR="00C7482D" w:rsidRDefault="00C7482D">
            <w:pPr>
              <w:pStyle w:val="1"/>
              <w:spacing w:line="276" w:lineRule="auto"/>
              <w:ind w:left="0"/>
            </w:pPr>
            <w:r>
              <w:t>Куру Ю.В.</w:t>
            </w:r>
          </w:p>
          <w:p w:rsidR="00C7482D" w:rsidRDefault="00C7482D">
            <w:pPr>
              <w:pStyle w:val="1"/>
              <w:spacing w:line="276" w:lineRule="auto"/>
              <w:ind w:left="0"/>
            </w:pPr>
            <w:r>
              <w:t>89020145421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0"/>
              <w:jc w:val="center"/>
            </w:pPr>
            <w:r>
              <w:t>с. Соленоозерное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2D" w:rsidRDefault="00C7482D">
            <w:pPr>
              <w:pStyle w:val="1"/>
              <w:spacing w:line="276" w:lineRule="auto"/>
              <w:ind w:left="126"/>
            </w:pPr>
            <w:r>
              <w:rPr>
                <w:lang w:val="en-US"/>
              </w:rPr>
              <w:t>NIVA</w:t>
            </w:r>
            <w:r w:rsidRPr="00C7482D">
              <w:t xml:space="preserve"> </w:t>
            </w:r>
            <w:r>
              <w:rPr>
                <w:lang w:val="en-US"/>
              </w:rPr>
              <w:t>CHEVROLET</w:t>
            </w:r>
            <w:r>
              <w:t>;</w:t>
            </w:r>
          </w:p>
          <w:p w:rsidR="00C7482D" w:rsidRDefault="00C7482D">
            <w:pPr>
              <w:pStyle w:val="1"/>
              <w:spacing w:line="276" w:lineRule="auto"/>
              <w:ind w:left="126"/>
            </w:pPr>
            <w:r>
              <w:t>Лопата – 2 шт.</w:t>
            </w:r>
          </w:p>
          <w:p w:rsidR="00C7482D" w:rsidRDefault="00C7482D">
            <w:pPr>
              <w:pStyle w:val="1"/>
              <w:spacing w:line="276" w:lineRule="auto"/>
              <w:ind w:left="126"/>
            </w:pPr>
            <w:r>
              <w:t>Метла – 5 шт.</w:t>
            </w:r>
          </w:p>
          <w:p w:rsidR="00C7482D" w:rsidRDefault="00C7482D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Ранцевые лесные огнетушитель РЛО с полипропиленовым гидропультом- 2шт., ранцевый лесной огнетушитель «РП-18-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шт.</w:t>
            </w:r>
          </w:p>
          <w:p w:rsidR="00C7482D" w:rsidRDefault="00C7482D">
            <w:pPr>
              <w:pStyle w:val="1"/>
              <w:spacing w:line="276" w:lineRule="auto"/>
              <w:ind w:left="126"/>
            </w:pPr>
            <w:proofErr w:type="gramStart"/>
            <w:r>
              <w:t>Устройство</w:t>
            </w:r>
            <w:proofErr w:type="gramEnd"/>
            <w:r>
              <w:t xml:space="preserve"> разбрызгивающее </w:t>
            </w:r>
            <w:proofErr w:type="spellStart"/>
            <w:r>
              <w:t>Stihl</w:t>
            </w:r>
            <w:proofErr w:type="spellEnd"/>
            <w:r>
              <w:t xml:space="preserve"> SR 420 4203-011-2611, Устройство разбрызгивающее </w:t>
            </w:r>
            <w:proofErr w:type="spellStart"/>
            <w:r>
              <w:t>Stihl</w:t>
            </w:r>
            <w:proofErr w:type="spellEnd"/>
            <w:r>
              <w:t xml:space="preserve"> SR 450 4244-01-2641</w:t>
            </w:r>
          </w:p>
        </w:tc>
      </w:tr>
    </w:tbl>
    <w:p w:rsidR="00C7482D" w:rsidRDefault="00C7482D" w:rsidP="00C748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482D" w:rsidRDefault="00C7482D" w:rsidP="00C7482D">
      <w:pPr>
        <w:pStyle w:val="1"/>
        <w:jc w:val="center"/>
        <w:rPr>
          <w:rFonts w:eastAsia="Times New Roman"/>
        </w:rPr>
      </w:pPr>
    </w:p>
    <w:p w:rsidR="00C7482D" w:rsidRDefault="00C7482D" w:rsidP="00C7482D">
      <w:pPr>
        <w:pStyle w:val="1"/>
        <w:jc w:val="right"/>
      </w:pPr>
    </w:p>
    <w:p w:rsidR="00C7482D" w:rsidRDefault="00C7482D" w:rsidP="00C7482D"/>
    <w:p w:rsidR="00B50AD7" w:rsidRDefault="00B50AD7"/>
    <w:sectPr w:rsidR="00B5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7F3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F0"/>
    <w:rsid w:val="00B50AD7"/>
    <w:rsid w:val="00C7482D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0EFB-6D0D-4BBE-9D61-80DBAA4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482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7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2024-02-12T02:31:00Z</cp:lastPrinted>
  <dcterms:created xsi:type="dcterms:W3CDTF">2024-02-12T02:27:00Z</dcterms:created>
  <dcterms:modified xsi:type="dcterms:W3CDTF">2024-02-12T02:31:00Z</dcterms:modified>
</cp:coreProperties>
</file>