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F4" w:rsidRDefault="00031A44" w:rsidP="00031A44">
      <w:pPr>
        <w:tabs>
          <w:tab w:val="center" w:pos="4677"/>
          <w:tab w:val="right" w:pos="9355"/>
        </w:tabs>
      </w:pPr>
      <w:r>
        <w:tab/>
      </w:r>
      <w:r w:rsidR="005C16F4">
        <w:t>РОССИЙСКАЯ ФЕДЕРАЦИЯ</w:t>
      </w:r>
      <w:r>
        <w:tab/>
        <w:t>ПРОЕКТ</w:t>
      </w:r>
    </w:p>
    <w:p w:rsidR="005C16F4" w:rsidRDefault="005C16F4" w:rsidP="005C16F4">
      <w:pPr>
        <w:jc w:val="center"/>
      </w:pPr>
      <w:r>
        <w:t>РЕСПУБЛИКА ХАКАСИЯ</w:t>
      </w:r>
    </w:p>
    <w:p w:rsidR="005C16F4" w:rsidRDefault="005C16F4" w:rsidP="005C16F4">
      <w:pPr>
        <w:tabs>
          <w:tab w:val="left" w:pos="8606"/>
        </w:tabs>
      </w:pPr>
      <w:r>
        <w:tab/>
      </w:r>
    </w:p>
    <w:p w:rsidR="005C16F4" w:rsidRDefault="005C16F4" w:rsidP="005C16F4">
      <w:pPr>
        <w:jc w:val="center"/>
      </w:pPr>
      <w:r>
        <w:t xml:space="preserve">СОВЕТ ДЕПУТАТОВ </w:t>
      </w:r>
    </w:p>
    <w:p w:rsidR="005C16F4" w:rsidRDefault="005C16F4" w:rsidP="005C16F4">
      <w:pPr>
        <w:jc w:val="center"/>
      </w:pPr>
      <w:r>
        <w:t>СОЛЕНООЗЕРНОГО СЕЛЬСОВЕТА ШИРИНСКОГО РАЙОНА</w:t>
      </w:r>
    </w:p>
    <w:p w:rsidR="005C16F4" w:rsidRDefault="005C16F4" w:rsidP="005C16F4">
      <w:pPr>
        <w:jc w:val="center"/>
      </w:pPr>
    </w:p>
    <w:p w:rsidR="005C16F4" w:rsidRDefault="005C16F4" w:rsidP="005C16F4">
      <w:pPr>
        <w:jc w:val="center"/>
      </w:pPr>
      <w:r>
        <w:t>РЕШЕНИЕ</w:t>
      </w:r>
    </w:p>
    <w:p w:rsidR="005C16F4" w:rsidRDefault="00031A44" w:rsidP="005C16F4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bookmarkStart w:id="0" w:name="_GoBack"/>
      <w:bookmarkEnd w:id="0"/>
      <w:r w:rsidR="005C16F4">
        <w:rPr>
          <w:rFonts w:ascii="Times New Roman" w:hAnsi="Times New Roman" w:cs="Times New Roman"/>
          <w:b w:val="0"/>
          <w:sz w:val="24"/>
          <w:szCs w:val="24"/>
        </w:rPr>
        <w:t xml:space="preserve">.04.2023 г.      </w:t>
      </w:r>
      <w:r w:rsidR="005C16F4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</w:t>
      </w:r>
      <w:proofErr w:type="gramStart"/>
      <w:r w:rsidR="005C16F4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proofErr w:type="gramEnd"/>
      <w:r w:rsidR="005C16F4"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  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5C16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</w:p>
    <w:p w:rsidR="005C16F4" w:rsidRDefault="005C16F4" w:rsidP="005C16F4"/>
    <w:p w:rsidR="005C16F4" w:rsidRDefault="005C16F4" w:rsidP="005C16F4"/>
    <w:p w:rsidR="005C16F4" w:rsidRDefault="005C16F4" w:rsidP="005C16F4">
      <w:pPr>
        <w:autoSpaceDE w:val="0"/>
        <w:autoSpaceDN w:val="0"/>
        <w:adjustRightInd w:val="0"/>
      </w:pPr>
      <w:r>
        <w:t xml:space="preserve">Об оказании финансовой помощи </w:t>
      </w:r>
    </w:p>
    <w:p w:rsidR="005C16F4" w:rsidRDefault="005C16F4" w:rsidP="005C16F4">
      <w:pPr>
        <w:autoSpaceDE w:val="0"/>
        <w:autoSpaceDN w:val="0"/>
        <w:adjustRightInd w:val="0"/>
      </w:pPr>
      <w:r>
        <w:t>МУП с.Соленоозерное ЖКХ «Коммунальщик»</w:t>
      </w:r>
    </w:p>
    <w:p w:rsidR="005C16F4" w:rsidRDefault="005C16F4" w:rsidP="005C16F4">
      <w:pPr>
        <w:autoSpaceDE w:val="0"/>
        <w:autoSpaceDN w:val="0"/>
        <w:adjustRightInd w:val="0"/>
      </w:pPr>
    </w:p>
    <w:p w:rsidR="005C16F4" w:rsidRDefault="005C16F4" w:rsidP="005C16F4">
      <w:pPr>
        <w:autoSpaceDE w:val="0"/>
        <w:autoSpaceDN w:val="0"/>
        <w:adjustRightInd w:val="0"/>
      </w:pPr>
    </w:p>
    <w:p w:rsidR="005C16F4" w:rsidRPr="00642491" w:rsidRDefault="005C16F4" w:rsidP="005C16F4">
      <w:pPr>
        <w:autoSpaceDE w:val="0"/>
        <w:autoSpaceDN w:val="0"/>
        <w:adjustRightInd w:val="0"/>
        <w:jc w:val="both"/>
      </w:pPr>
      <w:r>
        <w:tab/>
        <w:t xml:space="preserve">Заслушав и </w:t>
      </w:r>
      <w:r w:rsidRPr="00642491">
        <w:t xml:space="preserve">обсудив </w:t>
      </w:r>
      <w:r w:rsidRPr="00642491">
        <w:rPr>
          <w:rStyle w:val="a5"/>
          <w:rFonts w:ascii="Times New Roman" w:hAnsi="Times New Roman"/>
          <w:iCs/>
          <w:color w:val="auto"/>
          <w:lang w:val="ru-RU"/>
        </w:rPr>
        <w:t>состояние дел в МУП с.Соленоозерное ЖКХ «Коммунальщик»</w:t>
      </w:r>
      <w:r w:rsidRPr="00642491">
        <w:t>, на основании Ходатайства начальника МУП с.Соленоозерное ЖКХ «Коммунальщик», Совет депутатов Соленоозерного сельсовета</w:t>
      </w:r>
    </w:p>
    <w:p w:rsidR="005C16F4" w:rsidRPr="00642491" w:rsidRDefault="005C16F4" w:rsidP="005C16F4">
      <w:pPr>
        <w:autoSpaceDE w:val="0"/>
        <w:autoSpaceDN w:val="0"/>
        <w:adjustRightInd w:val="0"/>
        <w:jc w:val="center"/>
      </w:pPr>
    </w:p>
    <w:p w:rsidR="005C16F4" w:rsidRDefault="005C16F4" w:rsidP="005C16F4">
      <w:pPr>
        <w:jc w:val="center"/>
      </w:pPr>
      <w:r>
        <w:t>РЕШИЛ:</w:t>
      </w:r>
    </w:p>
    <w:p w:rsidR="005C16F4" w:rsidRDefault="005C16F4" w:rsidP="005C16F4">
      <w:pPr>
        <w:autoSpaceDE w:val="0"/>
        <w:autoSpaceDN w:val="0"/>
        <w:adjustRightInd w:val="0"/>
        <w:jc w:val="both"/>
      </w:pPr>
    </w:p>
    <w:p w:rsidR="005C16F4" w:rsidRDefault="005C16F4" w:rsidP="005C1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сумму оказания материальной помощи МУП ЖКХ с.Соленоозерное «Коммунальщик» в размере 182721,57 руб. (сто восемьдесят две тысячи семьсот двадцать один) рубль 57 копеек.</w:t>
      </w:r>
    </w:p>
    <w:p w:rsidR="005C16F4" w:rsidRDefault="005C16F4" w:rsidP="005C16F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5C16F4" w:rsidRDefault="005C16F4" w:rsidP="005C16F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5C16F4" w:rsidRDefault="005C16F4" w:rsidP="005C16F4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16F4" w:rsidRDefault="005C16F4" w:rsidP="005C16F4"/>
    <w:p w:rsidR="005C16F4" w:rsidRDefault="005C16F4" w:rsidP="005C16F4"/>
    <w:p w:rsidR="005C16F4" w:rsidRDefault="005C16F4" w:rsidP="005C16F4"/>
    <w:p w:rsidR="005C16F4" w:rsidRDefault="005C16F4" w:rsidP="005C16F4"/>
    <w:p w:rsidR="005C16F4" w:rsidRDefault="005C16F4" w:rsidP="005C16F4"/>
    <w:p w:rsidR="005C16F4" w:rsidRDefault="005C16F4" w:rsidP="005C16F4"/>
    <w:p w:rsidR="00A72EBB" w:rsidRDefault="00031A44"/>
    <w:sectPr w:rsidR="00A72EBB" w:rsidSect="005B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6F4"/>
    <w:rsid w:val="00031A44"/>
    <w:rsid w:val="000B744B"/>
    <w:rsid w:val="005C16F4"/>
    <w:rsid w:val="00A547D0"/>
    <w:rsid w:val="00A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846EF-4B04-4D37-B0A0-7EFCAFC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F4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F4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C16F4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5C16F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5C16F4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  <w:style w:type="character" w:customStyle="1" w:styleId="a5">
    <w:name w:val="Не вступил в силу"/>
    <w:rsid w:val="005C16F4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5C1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F4"/>
    <w:rPr>
      <w:rFonts w:ascii="Tahoma" w:eastAsia="Times New Roman" w:hAnsi="Tahoma" w:cs="Tahoma"/>
      <w:spacing w:val="-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2023-04-07T02:03:00Z</cp:lastPrinted>
  <dcterms:created xsi:type="dcterms:W3CDTF">2023-04-07T01:55:00Z</dcterms:created>
  <dcterms:modified xsi:type="dcterms:W3CDTF">2023-06-30T07:12:00Z</dcterms:modified>
</cp:coreProperties>
</file>