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 Ширинского района</w:t>
      </w: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Default="00E66EB7" w:rsidP="00E66E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11.08.2018 г.                                       с. Соленоозерное                                               № 74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документации об открытом аукционе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на право заключения муниципального 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контракта на выполнение работ по ремонту основного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вспомогательного оборудования котельной 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Республика Хакасия, 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Ширинский район, с.Соленоозерное, ул. Карла Маркса 38А</w:t>
      </w:r>
    </w:p>
    <w:p w:rsidR="00E66EB7" w:rsidRDefault="00E66EB7" w:rsidP="00E66E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EB7" w:rsidRPr="00E66EB7" w:rsidRDefault="00E66EB7" w:rsidP="00E66E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B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</w:t>
      </w:r>
      <w:r w:rsidRPr="00E66E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 w:rsidRPr="00E66E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Уставом муниципального образования Соленоозерный сельсовет, администрация Соленоозерного сельсовета</w:t>
      </w:r>
    </w:p>
    <w:p w:rsidR="00E66EB7" w:rsidRPr="00E66EB7" w:rsidRDefault="00E66EB7" w:rsidP="00E66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E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549C" w:rsidRPr="00AE549C" w:rsidRDefault="001C0223" w:rsidP="00AE549C">
      <w:pPr>
        <w:pStyle w:val="a4"/>
        <w:numPr>
          <w:ilvl w:val="0"/>
          <w:numId w:val="5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E549C">
        <w:rPr>
          <w:color w:val="000000" w:themeColor="text1"/>
        </w:rPr>
        <w:t xml:space="preserve">Утвердить документацию </w:t>
      </w:r>
      <w:proofErr w:type="gramStart"/>
      <w:r w:rsidRPr="00AE549C">
        <w:rPr>
          <w:color w:val="000000" w:themeColor="text1"/>
        </w:rPr>
        <w:t>об открытом аукционе</w:t>
      </w:r>
      <w:r w:rsidR="00AE549C" w:rsidRPr="00AE549C">
        <w:rPr>
          <w:color w:val="000000" w:themeColor="text1"/>
        </w:rPr>
        <w:t xml:space="preserve"> </w:t>
      </w:r>
      <w:r w:rsidRPr="00AE549C">
        <w:rPr>
          <w:color w:val="000000" w:themeColor="text1"/>
        </w:rPr>
        <w:t>в электронной форме на право заключения муниципального контракта на выполнение работ по ремонту</w:t>
      </w:r>
      <w:proofErr w:type="gramEnd"/>
      <w:r w:rsidRPr="00AE549C">
        <w:rPr>
          <w:color w:val="000000" w:themeColor="text1"/>
        </w:rPr>
        <w:t xml:space="preserve"> основного и вспомогательного оборудования котельной расположенной по адресу: Республика Хакасия, Ширинский район, с.Соленоозерное, ул. Карла Маркса 38А</w:t>
      </w:r>
    </w:p>
    <w:p w:rsidR="00AE549C" w:rsidRPr="00AE549C" w:rsidRDefault="00E66EB7" w:rsidP="00AE549C">
      <w:pPr>
        <w:pStyle w:val="a4"/>
        <w:numPr>
          <w:ilvl w:val="0"/>
          <w:numId w:val="5"/>
        </w:numPr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E66EB7" w:rsidRPr="00AE549C" w:rsidRDefault="00E66EB7" w:rsidP="00AE549C">
      <w:pPr>
        <w:pStyle w:val="a4"/>
        <w:numPr>
          <w:ilvl w:val="0"/>
          <w:numId w:val="5"/>
        </w:numPr>
        <w:jc w:val="both"/>
        <w:rPr>
          <w:color w:val="1F282C"/>
        </w:r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66EB7" w:rsidRDefault="00E66EB7" w:rsidP="00AE549C">
      <w:pPr>
        <w:pStyle w:val="a4"/>
        <w:ind w:left="567" w:hanging="283"/>
        <w:jc w:val="both"/>
      </w:pPr>
    </w:p>
    <w:p w:rsidR="00E66EB7" w:rsidRDefault="00E66EB7" w:rsidP="00AE549C">
      <w:pPr>
        <w:pStyle w:val="a4"/>
        <w:ind w:left="567" w:hanging="283"/>
        <w:jc w:val="both"/>
      </w:pPr>
    </w:p>
    <w:p w:rsidR="00E66EB7" w:rsidRDefault="00E66EB7" w:rsidP="00E66EB7">
      <w:pPr>
        <w:pStyle w:val="a4"/>
        <w:ind w:left="0"/>
        <w:jc w:val="both"/>
      </w:pPr>
    </w:p>
    <w:p w:rsidR="00E66EB7" w:rsidRDefault="00E66EB7" w:rsidP="00E66EB7">
      <w:pPr>
        <w:pStyle w:val="a4"/>
        <w:ind w:left="0"/>
        <w:jc w:val="both"/>
      </w:pPr>
    </w:p>
    <w:p w:rsidR="00E66EB7" w:rsidRPr="00AF0790" w:rsidRDefault="00E66EB7" w:rsidP="00E66EB7">
      <w:pPr>
        <w:pStyle w:val="a4"/>
        <w:ind w:left="0"/>
        <w:jc w:val="both"/>
      </w:pPr>
    </w:p>
    <w:p w:rsidR="00E66EB7" w:rsidRPr="00AF0790" w:rsidRDefault="00E66EB7" w:rsidP="00E66EB7">
      <w:pPr>
        <w:pStyle w:val="a4"/>
        <w:ind w:left="0"/>
        <w:jc w:val="both"/>
      </w:pPr>
      <w:r w:rsidRPr="00AF0790">
        <w:t xml:space="preserve">Глава  </w:t>
      </w:r>
    </w:p>
    <w:p w:rsidR="00CE04DF" w:rsidRDefault="00E66EB7" w:rsidP="00E66EB7">
      <w:pPr>
        <w:rPr>
          <w:rFonts w:ascii="Times New Roman" w:hAnsi="Times New Roman" w:cs="Times New Roman"/>
          <w:sz w:val="24"/>
          <w:szCs w:val="24"/>
        </w:rPr>
      </w:pPr>
      <w:r w:rsidRPr="00AF0790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В.И. Куру</w:t>
      </w:r>
    </w:p>
    <w:p w:rsidR="00E60DD1" w:rsidRDefault="00E60DD1" w:rsidP="00E66EB7">
      <w:pPr>
        <w:rPr>
          <w:rFonts w:ascii="Times New Roman" w:hAnsi="Times New Roman" w:cs="Times New Roman"/>
          <w:sz w:val="24"/>
          <w:szCs w:val="24"/>
        </w:rPr>
      </w:pPr>
    </w:p>
    <w:p w:rsidR="00E60DD1" w:rsidRDefault="00E60DD1" w:rsidP="00E66EB7">
      <w:pPr>
        <w:rPr>
          <w:rFonts w:ascii="Times New Roman" w:hAnsi="Times New Roman" w:cs="Times New Roman"/>
          <w:sz w:val="24"/>
          <w:szCs w:val="24"/>
        </w:rPr>
      </w:pPr>
    </w:p>
    <w:p w:rsidR="00E60DD1" w:rsidRDefault="00E60DD1" w:rsidP="00E66EB7">
      <w:pPr>
        <w:rPr>
          <w:rFonts w:ascii="Times New Roman" w:hAnsi="Times New Roman" w:cs="Times New Roman"/>
          <w:sz w:val="24"/>
          <w:szCs w:val="24"/>
        </w:rPr>
      </w:pPr>
    </w:p>
    <w:p w:rsidR="00E60DD1" w:rsidRDefault="00E60DD1" w:rsidP="00E66EB7">
      <w:pPr>
        <w:rPr>
          <w:rFonts w:ascii="Times New Roman" w:hAnsi="Times New Roman" w:cs="Times New Roman"/>
          <w:sz w:val="24"/>
          <w:szCs w:val="24"/>
        </w:rPr>
      </w:pPr>
    </w:p>
    <w:p w:rsidR="00E60DD1" w:rsidRDefault="00E60DD1" w:rsidP="00E66EB7">
      <w:pPr>
        <w:rPr>
          <w:rFonts w:ascii="Times New Roman" w:hAnsi="Times New Roman" w:cs="Times New Roman"/>
          <w:sz w:val="24"/>
          <w:szCs w:val="24"/>
        </w:rPr>
      </w:pPr>
    </w:p>
    <w:p w:rsidR="00E60DD1" w:rsidRDefault="00E60DD1" w:rsidP="00E66EB7">
      <w:pPr>
        <w:rPr>
          <w:rFonts w:ascii="Times New Roman" w:hAnsi="Times New Roman" w:cs="Times New Roman"/>
          <w:sz w:val="24"/>
          <w:szCs w:val="24"/>
        </w:rPr>
      </w:pP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РОССИЙСКАЯ ФЕДЕРАЦИЯ</w:t>
      </w: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 Ширинского района</w:t>
      </w: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11.08.2018 г.                                       с. Соленоозерное                                               № 75</w:t>
      </w: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документации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открытом</w:t>
      </w: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электронной форме на право </w:t>
      </w: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муниципального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 работ по ремонту теплосети с.Соленоозерное</w:t>
      </w: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EB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«О</w:t>
      </w:r>
      <w:r w:rsidRPr="00E66E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 w:rsidRPr="00E66E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 w:rsidRPr="00E66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руководствуясь Уставом муниципального образования Соленоозерный сельсовет, администрация Соленоозерного сельсовета</w:t>
      </w:r>
    </w:p>
    <w:p w:rsidR="00E60DD1" w:rsidRPr="00E66EB7" w:rsidRDefault="00E60DD1" w:rsidP="00E60D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DD1" w:rsidRDefault="00E60DD1" w:rsidP="00E60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E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0DD1" w:rsidRPr="00AE549C" w:rsidRDefault="00E60DD1" w:rsidP="00E60DD1">
      <w:pPr>
        <w:pStyle w:val="a4"/>
        <w:numPr>
          <w:ilvl w:val="0"/>
          <w:numId w:val="6"/>
        </w:numPr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AE549C">
        <w:rPr>
          <w:color w:val="000000" w:themeColor="text1"/>
        </w:rPr>
        <w:t xml:space="preserve">Утвердить документацию </w:t>
      </w:r>
      <w:proofErr w:type="gramStart"/>
      <w:r w:rsidRPr="00AE549C">
        <w:rPr>
          <w:color w:val="000000" w:themeColor="text1"/>
        </w:rPr>
        <w:t>об открытом аукционе в электронной форме на право заключения муниципального контракта на выполнение работ по ремонту</w:t>
      </w:r>
      <w:proofErr w:type="gramEnd"/>
      <w:r w:rsidRPr="00AE549C">
        <w:rPr>
          <w:color w:val="000000" w:themeColor="text1"/>
        </w:rPr>
        <w:t xml:space="preserve"> </w:t>
      </w:r>
      <w:r w:rsidR="00306311">
        <w:rPr>
          <w:color w:val="000000" w:themeColor="text1"/>
        </w:rPr>
        <w:t>теплосети</w:t>
      </w:r>
      <w:r w:rsidRPr="00AE549C">
        <w:rPr>
          <w:color w:val="000000" w:themeColor="text1"/>
        </w:rPr>
        <w:t xml:space="preserve"> с.Соленоозерное</w:t>
      </w:r>
      <w:r w:rsidR="00306311">
        <w:rPr>
          <w:color w:val="000000" w:themeColor="text1"/>
        </w:rPr>
        <w:t>.</w:t>
      </w:r>
    </w:p>
    <w:p w:rsidR="00E60DD1" w:rsidRPr="00AE549C" w:rsidRDefault="00E60DD1" w:rsidP="00E60DD1">
      <w:pPr>
        <w:pStyle w:val="a4"/>
        <w:numPr>
          <w:ilvl w:val="0"/>
          <w:numId w:val="6"/>
        </w:numPr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E60DD1" w:rsidRPr="00AE549C" w:rsidRDefault="00E60DD1" w:rsidP="00E60DD1">
      <w:pPr>
        <w:pStyle w:val="a4"/>
        <w:numPr>
          <w:ilvl w:val="0"/>
          <w:numId w:val="6"/>
        </w:numPr>
        <w:jc w:val="both"/>
        <w:rPr>
          <w:color w:val="1F282C"/>
        </w:r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60DD1" w:rsidRDefault="00E60DD1" w:rsidP="00E60DD1">
      <w:pPr>
        <w:pStyle w:val="a4"/>
        <w:ind w:left="567" w:hanging="283"/>
        <w:jc w:val="both"/>
      </w:pPr>
    </w:p>
    <w:p w:rsidR="00E60DD1" w:rsidRDefault="00E60DD1" w:rsidP="00E60DD1">
      <w:pPr>
        <w:pStyle w:val="a4"/>
        <w:ind w:left="567" w:hanging="283"/>
        <w:jc w:val="both"/>
      </w:pPr>
    </w:p>
    <w:p w:rsidR="00E60DD1" w:rsidRDefault="00E60DD1" w:rsidP="00E60DD1">
      <w:pPr>
        <w:pStyle w:val="a4"/>
        <w:ind w:left="0"/>
        <w:jc w:val="both"/>
      </w:pPr>
    </w:p>
    <w:p w:rsidR="00E60DD1" w:rsidRDefault="00E60DD1" w:rsidP="00E60DD1">
      <w:pPr>
        <w:pStyle w:val="a4"/>
        <w:ind w:left="0"/>
        <w:jc w:val="both"/>
      </w:pPr>
    </w:p>
    <w:p w:rsidR="00E60DD1" w:rsidRPr="00AF0790" w:rsidRDefault="00E60DD1" w:rsidP="00E60DD1">
      <w:pPr>
        <w:pStyle w:val="a4"/>
        <w:ind w:left="0"/>
        <w:jc w:val="both"/>
      </w:pPr>
    </w:p>
    <w:p w:rsidR="00E60DD1" w:rsidRPr="00AF0790" w:rsidRDefault="00E60DD1" w:rsidP="00E60DD1">
      <w:pPr>
        <w:pStyle w:val="a4"/>
        <w:ind w:left="0"/>
        <w:jc w:val="both"/>
      </w:pPr>
      <w:r w:rsidRPr="00AF0790">
        <w:t xml:space="preserve">Глава  </w:t>
      </w:r>
    </w:p>
    <w:p w:rsidR="00E60DD1" w:rsidRPr="00AF0790" w:rsidRDefault="00E60DD1" w:rsidP="00E60DD1">
      <w:pPr>
        <w:rPr>
          <w:rFonts w:ascii="Times New Roman" w:hAnsi="Times New Roman" w:cs="Times New Roman"/>
          <w:sz w:val="24"/>
          <w:szCs w:val="24"/>
        </w:rPr>
      </w:pPr>
      <w:r w:rsidRPr="00AF0790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В.И. Куру</w:t>
      </w:r>
    </w:p>
    <w:sectPr w:rsidR="00E60DD1" w:rsidRPr="00AF079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D24"/>
    <w:multiLevelType w:val="hybridMultilevel"/>
    <w:tmpl w:val="54B8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12C6"/>
    <w:multiLevelType w:val="hybridMultilevel"/>
    <w:tmpl w:val="8FBA3FB6"/>
    <w:lvl w:ilvl="0" w:tplc="571A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364E8"/>
    <w:multiLevelType w:val="hybridMultilevel"/>
    <w:tmpl w:val="073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2A9B"/>
    <w:multiLevelType w:val="hybridMultilevel"/>
    <w:tmpl w:val="0730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01377"/>
    <w:multiLevelType w:val="hybridMultilevel"/>
    <w:tmpl w:val="570E19D4"/>
    <w:lvl w:ilvl="0" w:tplc="81F2A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6EB7"/>
    <w:rsid w:val="001C0223"/>
    <w:rsid w:val="00306311"/>
    <w:rsid w:val="003D4020"/>
    <w:rsid w:val="004664E2"/>
    <w:rsid w:val="006811DA"/>
    <w:rsid w:val="006C6E2C"/>
    <w:rsid w:val="007F714D"/>
    <w:rsid w:val="00AE549C"/>
    <w:rsid w:val="00AF0790"/>
    <w:rsid w:val="00CE04DF"/>
    <w:rsid w:val="00E60DD1"/>
    <w:rsid w:val="00E6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semiHidden/>
    <w:unhideWhenUsed/>
    <w:rsid w:val="00E66EB7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E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2018-08-14T07:05:00Z</cp:lastPrinted>
  <dcterms:created xsi:type="dcterms:W3CDTF">2018-08-14T07:05:00Z</dcterms:created>
  <dcterms:modified xsi:type="dcterms:W3CDTF">2018-08-14T07:05:00Z</dcterms:modified>
</cp:coreProperties>
</file>