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061" w:rsidRPr="00CF1049" w:rsidRDefault="00050F87" w:rsidP="00B24A18">
      <w:pPr>
        <w:pStyle w:val="3"/>
        <w:shd w:val="clear" w:color="auto" w:fill="auto"/>
        <w:tabs>
          <w:tab w:val="left" w:pos="2277"/>
          <w:tab w:val="center" w:pos="4749"/>
        </w:tabs>
        <w:spacing w:after="0" w:line="240" w:lineRule="auto"/>
        <w:ind w:right="-14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="008E6061" w:rsidRPr="00CF1049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ПРОЕКТ</w:t>
      </w:r>
    </w:p>
    <w:p w:rsidR="008E6061" w:rsidRPr="00CF1049" w:rsidRDefault="008E6061" w:rsidP="00B24A18">
      <w:pPr>
        <w:pStyle w:val="3"/>
        <w:shd w:val="clear" w:color="auto" w:fill="auto"/>
        <w:tabs>
          <w:tab w:val="center" w:pos="4677"/>
          <w:tab w:val="center" w:pos="4749"/>
          <w:tab w:val="right" w:pos="9355"/>
          <w:tab w:val="right" w:pos="9498"/>
        </w:tabs>
        <w:spacing w:after="0" w:line="240" w:lineRule="auto"/>
        <w:ind w:right="-143"/>
        <w:rPr>
          <w:rFonts w:ascii="Times New Roman" w:hAnsi="Times New Roman" w:cs="Times New Roman"/>
          <w:color w:val="000000"/>
          <w:sz w:val="24"/>
          <w:szCs w:val="24"/>
        </w:rPr>
      </w:pPr>
      <w:r w:rsidRPr="00CF1049">
        <w:rPr>
          <w:rFonts w:ascii="Times New Roman" w:hAnsi="Times New Roman" w:cs="Times New Roman"/>
          <w:color w:val="000000"/>
          <w:sz w:val="24"/>
          <w:szCs w:val="24"/>
        </w:rPr>
        <w:t>РЕСПУБЛИКА ХАКАСИЯ</w:t>
      </w:r>
    </w:p>
    <w:p w:rsidR="008E6061" w:rsidRPr="00CF1049" w:rsidRDefault="008E6061" w:rsidP="00B24A18">
      <w:pPr>
        <w:pStyle w:val="3"/>
        <w:shd w:val="clear" w:color="auto" w:fill="auto"/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8E6061" w:rsidRPr="00CF1049" w:rsidRDefault="00B24A18" w:rsidP="00B24A18">
      <w:pPr>
        <w:pStyle w:val="3"/>
        <w:shd w:val="clear" w:color="auto" w:fill="auto"/>
        <w:spacing w:after="0" w:line="240" w:lineRule="auto"/>
        <w:ind w:right="-143" w:firstLine="72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="008E6061" w:rsidRPr="00CF1049">
        <w:rPr>
          <w:rFonts w:ascii="Times New Roman" w:hAnsi="Times New Roman" w:cs="Times New Roman"/>
          <w:color w:val="000000"/>
          <w:sz w:val="24"/>
          <w:szCs w:val="24"/>
        </w:rPr>
        <w:t>СОВЕТ ДЕПУТАТОВ</w:t>
      </w:r>
    </w:p>
    <w:p w:rsidR="008E6061" w:rsidRPr="00CF1049" w:rsidRDefault="008E6061" w:rsidP="00B24A18">
      <w:pPr>
        <w:pStyle w:val="3"/>
        <w:shd w:val="clear" w:color="auto" w:fill="auto"/>
        <w:spacing w:after="0" w:line="240" w:lineRule="auto"/>
        <w:ind w:right="-143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F1049">
        <w:rPr>
          <w:rFonts w:ascii="Times New Roman" w:hAnsi="Times New Roman" w:cs="Times New Roman"/>
          <w:color w:val="000000"/>
          <w:sz w:val="24"/>
          <w:szCs w:val="24"/>
        </w:rPr>
        <w:t>СОЛЕНООЗЕРНОГО СЕЛЬСОВЕТА ШИРИНСКОГОР АЙОНА</w:t>
      </w:r>
    </w:p>
    <w:p w:rsidR="008E6061" w:rsidRPr="00CF1049" w:rsidRDefault="008E6061" w:rsidP="00B24A18">
      <w:pPr>
        <w:pStyle w:val="3"/>
        <w:shd w:val="clear" w:color="auto" w:fill="auto"/>
        <w:spacing w:after="0" w:line="240" w:lineRule="auto"/>
        <w:ind w:right="-143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8E6061" w:rsidRPr="00CF1049" w:rsidRDefault="008E6061" w:rsidP="00B24A18">
      <w:pPr>
        <w:pStyle w:val="3"/>
        <w:shd w:val="clear" w:color="auto" w:fill="auto"/>
        <w:spacing w:after="0" w:line="240" w:lineRule="auto"/>
        <w:ind w:right="-143"/>
        <w:rPr>
          <w:rStyle w:val="3pt"/>
          <w:rFonts w:ascii="Times New Roman" w:hAnsi="Times New Roman" w:cs="Times New Roman"/>
          <w:sz w:val="24"/>
          <w:szCs w:val="24"/>
        </w:rPr>
      </w:pPr>
      <w:r w:rsidRPr="00CF1049">
        <w:rPr>
          <w:rStyle w:val="3pt"/>
          <w:rFonts w:ascii="Times New Roman" w:hAnsi="Times New Roman" w:cs="Times New Roman"/>
          <w:sz w:val="24"/>
          <w:szCs w:val="24"/>
        </w:rPr>
        <w:t>РЕШЕНИЕ</w:t>
      </w:r>
    </w:p>
    <w:p w:rsidR="008E6061" w:rsidRPr="00CF1049" w:rsidRDefault="008E6061" w:rsidP="008E6061">
      <w:pPr>
        <w:pStyle w:val="3"/>
        <w:shd w:val="clear" w:color="auto" w:fill="auto"/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8E6061" w:rsidRPr="00CF1049" w:rsidRDefault="00050F87" w:rsidP="008E6061">
      <w:pPr>
        <w:pStyle w:val="3"/>
        <w:shd w:val="clear" w:color="auto" w:fill="auto"/>
        <w:tabs>
          <w:tab w:val="right" w:pos="6220"/>
          <w:tab w:val="center" w:pos="9206"/>
        </w:tabs>
        <w:spacing w:after="0" w:line="240" w:lineRule="auto"/>
        <w:ind w:right="-143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bookmarkStart w:id="0" w:name="_GoBack"/>
      <w:bookmarkEnd w:id="0"/>
      <w:r w:rsidR="008E6061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AD5ED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E606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E6061" w:rsidRPr="00CF1049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8E606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E6061" w:rsidRPr="00CF1049">
        <w:rPr>
          <w:rFonts w:ascii="Times New Roman" w:hAnsi="Times New Roman" w:cs="Times New Roman"/>
          <w:color w:val="000000"/>
          <w:sz w:val="24"/>
          <w:szCs w:val="24"/>
        </w:rPr>
        <w:t xml:space="preserve">  г.                                        с. Соленоозерное</w:t>
      </w:r>
      <w:r w:rsidR="008E6061" w:rsidRPr="00CF104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№</w:t>
      </w:r>
      <w:r w:rsidR="008E6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6061" w:rsidRPr="00CF1049" w:rsidRDefault="008E6061" w:rsidP="008E6061">
      <w:pPr>
        <w:ind w:right="-143"/>
      </w:pPr>
    </w:p>
    <w:p w:rsidR="008E6061" w:rsidRPr="00CF1049" w:rsidRDefault="008E6061" w:rsidP="008E6061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1049">
        <w:rPr>
          <w:rFonts w:ascii="Times New Roman" w:hAnsi="Times New Roman" w:cs="Times New Roman"/>
          <w:b w:val="0"/>
          <w:sz w:val="24"/>
          <w:szCs w:val="24"/>
        </w:rPr>
        <w:t>О внесении изменений в Положение «О  порядке</w:t>
      </w:r>
    </w:p>
    <w:p w:rsidR="008E6061" w:rsidRPr="00CF1049" w:rsidRDefault="008E6061" w:rsidP="008E6061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1049">
        <w:rPr>
          <w:rFonts w:ascii="Times New Roman" w:hAnsi="Times New Roman" w:cs="Times New Roman"/>
          <w:b w:val="0"/>
          <w:sz w:val="24"/>
          <w:szCs w:val="24"/>
        </w:rPr>
        <w:t>проведения общественных обсуждений или публичных</w:t>
      </w:r>
    </w:p>
    <w:p w:rsidR="008E6061" w:rsidRPr="00CF1049" w:rsidRDefault="008E6061" w:rsidP="008E6061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1049">
        <w:rPr>
          <w:rFonts w:ascii="Times New Roman" w:hAnsi="Times New Roman" w:cs="Times New Roman"/>
          <w:b w:val="0"/>
          <w:sz w:val="24"/>
          <w:szCs w:val="24"/>
        </w:rPr>
        <w:t>слушаний в сфере градостроительных отношений</w:t>
      </w:r>
    </w:p>
    <w:p w:rsidR="008E6061" w:rsidRPr="00CF1049" w:rsidRDefault="008E6061" w:rsidP="008E6061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1049">
        <w:rPr>
          <w:rFonts w:ascii="Times New Roman" w:hAnsi="Times New Roman" w:cs="Times New Roman"/>
          <w:b w:val="0"/>
          <w:sz w:val="24"/>
          <w:szCs w:val="24"/>
        </w:rPr>
        <w:t>на территории Соленоозерного сельсовета», утвержденное</w:t>
      </w:r>
    </w:p>
    <w:p w:rsidR="008E6061" w:rsidRPr="00CF1049" w:rsidRDefault="008E6061" w:rsidP="008E6061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1049">
        <w:rPr>
          <w:rFonts w:ascii="Times New Roman" w:hAnsi="Times New Roman" w:cs="Times New Roman"/>
          <w:b w:val="0"/>
          <w:sz w:val="24"/>
          <w:szCs w:val="24"/>
        </w:rPr>
        <w:t>Решением Совета депутатов Соленоозерного сельсовета</w:t>
      </w:r>
    </w:p>
    <w:p w:rsidR="008E6061" w:rsidRPr="00CF1049" w:rsidRDefault="008E6061" w:rsidP="008E6061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1049">
        <w:rPr>
          <w:rFonts w:ascii="Times New Roman" w:hAnsi="Times New Roman" w:cs="Times New Roman"/>
          <w:b w:val="0"/>
          <w:sz w:val="24"/>
          <w:szCs w:val="24"/>
        </w:rPr>
        <w:t>от 15.04.2020г. № 163</w:t>
      </w:r>
    </w:p>
    <w:p w:rsidR="008E6061" w:rsidRPr="00CF1049" w:rsidRDefault="008E6061" w:rsidP="008E6061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E6061" w:rsidRPr="00CF1049" w:rsidRDefault="008E6061" w:rsidP="008E6061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F1049">
        <w:rPr>
          <w:sz w:val="28"/>
          <w:szCs w:val="28"/>
        </w:rPr>
        <w:t xml:space="preserve">     </w:t>
      </w:r>
      <w:r w:rsidRPr="00CF1049">
        <w:rPr>
          <w:sz w:val="24"/>
          <w:szCs w:val="24"/>
        </w:rPr>
        <w:t>В</w:t>
      </w:r>
      <w:r w:rsidRPr="00CF1049">
        <w:rPr>
          <w:spacing w:val="-1"/>
          <w:sz w:val="24"/>
          <w:szCs w:val="24"/>
        </w:rPr>
        <w:t xml:space="preserve"> соответствии </w:t>
      </w:r>
      <w:r w:rsidRPr="00CF1049">
        <w:rPr>
          <w:sz w:val="24"/>
          <w:szCs w:val="24"/>
        </w:rPr>
        <w:t>с Градостроительным кодексом Российской Федерации</w:t>
      </w:r>
      <w:r w:rsidRPr="00CF1049">
        <w:rPr>
          <w:spacing w:val="-1"/>
          <w:sz w:val="24"/>
          <w:szCs w:val="24"/>
        </w:rPr>
        <w:t xml:space="preserve">, Федеральным законом от 6 </w:t>
      </w:r>
      <w:r w:rsidRPr="00CF1049">
        <w:rPr>
          <w:sz w:val="24"/>
          <w:szCs w:val="24"/>
        </w:rPr>
        <w:t>октября 2003 года № 131-ФЗ «Об общих принципах организации местного самоуправления в Российской Федерации», Законом Республики Хакасия от 05.10.2012 N83-ЗРХ "О градостроительной деятельности на территории Республики Хакасия", Уставом муниципального образования Соленоозерный сельсовет,</w:t>
      </w:r>
      <w:r w:rsidRPr="00CF1049">
        <w:rPr>
          <w:sz w:val="26"/>
          <w:szCs w:val="26"/>
        </w:rPr>
        <w:t xml:space="preserve">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  <w:r w:rsidRPr="00CF1049">
        <w:rPr>
          <w:sz w:val="24"/>
          <w:szCs w:val="24"/>
        </w:rPr>
        <w:t xml:space="preserve"> Совет депутатов Соленоозерного сельсовета</w:t>
      </w:r>
    </w:p>
    <w:p w:rsidR="008E6061" w:rsidRPr="00CF1049" w:rsidRDefault="008E6061" w:rsidP="008E6061">
      <w:pPr>
        <w:ind w:right="-143" w:firstLine="567"/>
        <w:jc w:val="both"/>
        <w:rPr>
          <w:sz w:val="24"/>
          <w:szCs w:val="24"/>
        </w:rPr>
      </w:pPr>
    </w:p>
    <w:p w:rsidR="008E6061" w:rsidRDefault="008E6061" w:rsidP="008E6061">
      <w:pPr>
        <w:ind w:right="-143"/>
        <w:jc w:val="center"/>
        <w:rPr>
          <w:sz w:val="24"/>
          <w:szCs w:val="24"/>
        </w:rPr>
      </w:pPr>
      <w:r w:rsidRPr="00CF1049">
        <w:rPr>
          <w:sz w:val="24"/>
          <w:szCs w:val="24"/>
        </w:rPr>
        <w:t>РЕШИЛ:</w:t>
      </w:r>
    </w:p>
    <w:p w:rsidR="008E6061" w:rsidRPr="00CF1049" w:rsidRDefault="008E6061" w:rsidP="008E6061">
      <w:pPr>
        <w:ind w:right="-143"/>
        <w:jc w:val="center"/>
        <w:rPr>
          <w:sz w:val="24"/>
          <w:szCs w:val="24"/>
        </w:rPr>
      </w:pPr>
    </w:p>
    <w:p w:rsidR="008E6061" w:rsidRPr="00CF1049" w:rsidRDefault="008E6061" w:rsidP="008E6061">
      <w:pPr>
        <w:pStyle w:val="a4"/>
        <w:numPr>
          <w:ilvl w:val="0"/>
          <w:numId w:val="1"/>
        </w:numPr>
        <w:ind w:left="284" w:right="-142" w:hanging="284"/>
        <w:jc w:val="both"/>
        <w:rPr>
          <w:sz w:val="24"/>
          <w:szCs w:val="24"/>
        </w:rPr>
      </w:pPr>
      <w:r w:rsidRPr="00CF1049">
        <w:rPr>
          <w:sz w:val="24"/>
          <w:szCs w:val="24"/>
        </w:rPr>
        <w:t xml:space="preserve">В </w:t>
      </w:r>
      <w:r w:rsidRPr="00CF1049">
        <w:rPr>
          <w:spacing w:val="-2"/>
          <w:sz w:val="24"/>
          <w:szCs w:val="24"/>
        </w:rPr>
        <w:t>Положение «</w:t>
      </w:r>
      <w:r w:rsidRPr="00CF1049">
        <w:rPr>
          <w:sz w:val="24"/>
          <w:szCs w:val="24"/>
        </w:rPr>
        <w:t>О  порядке проведения общественных обсуждений или публичных слушаний в сфере градостроительных отношений на территории Соленоозерного сельсовета», внести следующие изменения:</w:t>
      </w:r>
    </w:p>
    <w:p w:rsidR="008E6061" w:rsidRPr="00CF1049" w:rsidRDefault="008E6061" w:rsidP="008E6061">
      <w:pPr>
        <w:pStyle w:val="ConsPlusNormal"/>
        <w:ind w:left="426" w:firstLine="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CF1049">
        <w:rPr>
          <w:rFonts w:ascii="Times New Roman" w:hAnsi="Times New Roman"/>
          <w:sz w:val="24"/>
          <w:szCs w:val="24"/>
        </w:rPr>
        <w:t xml:space="preserve">        1) </w:t>
      </w:r>
      <w:r>
        <w:rPr>
          <w:rFonts w:ascii="Times New Roman" w:hAnsi="Times New Roman"/>
          <w:sz w:val="24"/>
          <w:szCs w:val="24"/>
        </w:rPr>
        <w:t>Пункт 11</w:t>
      </w:r>
      <w:r w:rsidRPr="00CF1049"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8E6061" w:rsidRPr="008E6061" w:rsidRDefault="008E6061" w:rsidP="008E606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E6061">
        <w:rPr>
          <w:sz w:val="24"/>
          <w:szCs w:val="24"/>
        </w:rPr>
        <w:t>«11. Публичные слушания по проектам проводятся в следующие сроки:</w:t>
      </w:r>
    </w:p>
    <w:p w:rsidR="008E6061" w:rsidRPr="008E6061" w:rsidRDefault="008E6061" w:rsidP="008E606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E6061">
        <w:rPr>
          <w:sz w:val="24"/>
          <w:szCs w:val="24"/>
        </w:rPr>
        <w:t>1) по проектам генеральных планов с момента оповещения жителей об их проведении до дня опубликования заключения о результатах публичных слушаний определяется Уставом муниципального образования Соленоозерный сельсовет и (или) нормативным правовым актом Совета депутатов Соленоозерного сельсовета и не может превышать один месяц;</w:t>
      </w:r>
    </w:p>
    <w:p w:rsidR="008E6061" w:rsidRPr="008E6061" w:rsidRDefault="008E6061" w:rsidP="008E606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E6061">
        <w:rPr>
          <w:sz w:val="24"/>
          <w:szCs w:val="24"/>
        </w:rPr>
        <w:t>2) по проектам правил землепользования и застройки составляет не более одного месяца со дня опубликования такого проекта.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регламент, в срок не более чем один месяц;</w:t>
      </w:r>
    </w:p>
    <w:p w:rsidR="008E6061" w:rsidRPr="00476617" w:rsidRDefault="008E6061" w:rsidP="008E6061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476617">
        <w:rPr>
          <w:sz w:val="24"/>
          <w:szCs w:val="24"/>
        </w:rPr>
        <w:t>3) по проектам решений о предоставлении разрешения на условно</w:t>
      </w:r>
      <w:r>
        <w:rPr>
          <w:sz w:val="24"/>
          <w:szCs w:val="24"/>
        </w:rPr>
        <w:t xml:space="preserve"> </w:t>
      </w:r>
      <w:r w:rsidRPr="00476617">
        <w:rPr>
          <w:sz w:val="24"/>
          <w:szCs w:val="24"/>
        </w:rPr>
        <w:t>разрешенный вид использования земельного участка или объекта</w:t>
      </w:r>
      <w:r>
        <w:rPr>
          <w:sz w:val="24"/>
          <w:szCs w:val="24"/>
        </w:rPr>
        <w:t xml:space="preserve"> </w:t>
      </w:r>
      <w:r w:rsidRPr="00476617">
        <w:rPr>
          <w:sz w:val="24"/>
          <w:szCs w:val="24"/>
        </w:rPr>
        <w:t>капитального строительства, проектам решений о предоставлении</w:t>
      </w:r>
      <w:r>
        <w:rPr>
          <w:sz w:val="24"/>
          <w:szCs w:val="24"/>
        </w:rPr>
        <w:t xml:space="preserve"> </w:t>
      </w:r>
      <w:r w:rsidRPr="00476617">
        <w:rPr>
          <w:sz w:val="24"/>
          <w:szCs w:val="24"/>
        </w:rPr>
        <w:t>разрешения на отклонение от предельных параметров разрешенного</w:t>
      </w:r>
      <w:r>
        <w:rPr>
          <w:sz w:val="24"/>
          <w:szCs w:val="24"/>
        </w:rPr>
        <w:t xml:space="preserve"> </w:t>
      </w:r>
      <w:r w:rsidRPr="00476617">
        <w:rPr>
          <w:sz w:val="24"/>
          <w:szCs w:val="24"/>
        </w:rPr>
        <w:t>строительства, реконструкции объектов капитального строительства со дня</w:t>
      </w:r>
      <w:r>
        <w:rPr>
          <w:sz w:val="24"/>
          <w:szCs w:val="24"/>
        </w:rPr>
        <w:t xml:space="preserve"> </w:t>
      </w:r>
      <w:r w:rsidRPr="00476617">
        <w:rPr>
          <w:sz w:val="24"/>
          <w:szCs w:val="24"/>
        </w:rPr>
        <w:t xml:space="preserve">оповещения жителей </w:t>
      </w:r>
      <w:r>
        <w:rPr>
          <w:sz w:val="24"/>
          <w:szCs w:val="24"/>
        </w:rPr>
        <w:t>муниципального образования</w:t>
      </w:r>
      <w:r w:rsidRPr="00476617">
        <w:rPr>
          <w:sz w:val="24"/>
          <w:szCs w:val="24"/>
        </w:rPr>
        <w:t xml:space="preserve"> об их проведении до дня опубликования</w:t>
      </w:r>
      <w:r>
        <w:rPr>
          <w:sz w:val="24"/>
          <w:szCs w:val="24"/>
        </w:rPr>
        <w:t xml:space="preserve"> </w:t>
      </w:r>
      <w:r w:rsidRPr="00476617">
        <w:rPr>
          <w:sz w:val="24"/>
          <w:szCs w:val="24"/>
        </w:rPr>
        <w:t>заключения о результатах публичных слушаний не может быть более одного</w:t>
      </w:r>
      <w:r>
        <w:rPr>
          <w:sz w:val="24"/>
          <w:szCs w:val="24"/>
        </w:rPr>
        <w:t xml:space="preserve"> </w:t>
      </w:r>
      <w:r w:rsidRPr="00476617">
        <w:rPr>
          <w:sz w:val="24"/>
          <w:szCs w:val="24"/>
        </w:rPr>
        <w:t>месяца.</w:t>
      </w:r>
    </w:p>
    <w:p w:rsidR="008E6061" w:rsidRPr="00ED117C" w:rsidRDefault="008E6061" w:rsidP="008E6061">
      <w:pPr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</w:p>
    <w:p w:rsidR="008E6061" w:rsidRPr="00512E22" w:rsidRDefault="00512E22" w:rsidP="00512E22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E6061" w:rsidRPr="00512E22">
        <w:rPr>
          <w:sz w:val="24"/>
          <w:szCs w:val="24"/>
        </w:rPr>
        <w:t>Настоящее решение вступает в силу со дня официального опубликования (обнародования).</w:t>
      </w:r>
    </w:p>
    <w:p w:rsidR="008E6061" w:rsidRPr="00CF1049" w:rsidRDefault="008E6061" w:rsidP="008E6061">
      <w:pPr>
        <w:pStyle w:val="ConsPlusNormal"/>
        <w:ind w:right="-142" w:firstLine="0"/>
        <w:jc w:val="both"/>
        <w:rPr>
          <w:rFonts w:ascii="Times New Roman" w:hAnsi="Times New Roman"/>
          <w:sz w:val="24"/>
          <w:szCs w:val="24"/>
        </w:rPr>
      </w:pPr>
      <w:r w:rsidRPr="00CF1049">
        <w:rPr>
          <w:rFonts w:ascii="Times New Roman" w:hAnsi="Times New Roman"/>
          <w:sz w:val="24"/>
          <w:szCs w:val="24"/>
        </w:rPr>
        <w:t>3.    Контроль за исполнением настоящего решения оставляю за собой.</w:t>
      </w:r>
    </w:p>
    <w:p w:rsidR="008E6061" w:rsidRPr="00CF1049" w:rsidRDefault="008E6061" w:rsidP="008E6061">
      <w:pPr>
        <w:ind w:right="-143"/>
        <w:jc w:val="both"/>
        <w:rPr>
          <w:sz w:val="24"/>
          <w:szCs w:val="24"/>
        </w:rPr>
      </w:pPr>
    </w:p>
    <w:p w:rsidR="008E6061" w:rsidRPr="00CF1049" w:rsidRDefault="008E6061" w:rsidP="008E6061">
      <w:pPr>
        <w:ind w:right="-143"/>
        <w:jc w:val="both"/>
        <w:rPr>
          <w:sz w:val="24"/>
          <w:szCs w:val="24"/>
        </w:rPr>
      </w:pPr>
    </w:p>
    <w:p w:rsidR="008E6061" w:rsidRPr="00CF1049" w:rsidRDefault="008E6061" w:rsidP="008E6061">
      <w:pPr>
        <w:ind w:right="-143"/>
        <w:jc w:val="both"/>
        <w:rPr>
          <w:sz w:val="24"/>
          <w:szCs w:val="24"/>
        </w:rPr>
      </w:pPr>
    </w:p>
    <w:p w:rsidR="008E6061" w:rsidRPr="00CF1049" w:rsidRDefault="008E6061" w:rsidP="008E6061">
      <w:pPr>
        <w:ind w:right="-143"/>
        <w:rPr>
          <w:sz w:val="24"/>
          <w:szCs w:val="24"/>
        </w:rPr>
      </w:pPr>
      <w:r w:rsidRPr="00CF1049">
        <w:rPr>
          <w:sz w:val="24"/>
          <w:szCs w:val="24"/>
        </w:rPr>
        <w:t>Глава</w:t>
      </w:r>
    </w:p>
    <w:p w:rsidR="008E6061" w:rsidRPr="00CF1049" w:rsidRDefault="008E6061" w:rsidP="008E6061">
      <w:pPr>
        <w:ind w:right="-143"/>
      </w:pPr>
      <w:r w:rsidRPr="00CF1049">
        <w:rPr>
          <w:sz w:val="24"/>
          <w:szCs w:val="24"/>
        </w:rPr>
        <w:t>Соленоозерного сельсовета:</w:t>
      </w:r>
      <w:r w:rsidRPr="00CF1049">
        <w:rPr>
          <w:sz w:val="24"/>
          <w:szCs w:val="24"/>
        </w:rPr>
        <w:tab/>
      </w:r>
      <w:r w:rsidRPr="00CF1049">
        <w:rPr>
          <w:sz w:val="24"/>
          <w:szCs w:val="24"/>
        </w:rPr>
        <w:tab/>
      </w:r>
      <w:r w:rsidRPr="00CF1049">
        <w:rPr>
          <w:sz w:val="24"/>
          <w:szCs w:val="24"/>
        </w:rPr>
        <w:tab/>
      </w:r>
      <w:r w:rsidRPr="00CF1049">
        <w:rPr>
          <w:sz w:val="24"/>
          <w:szCs w:val="24"/>
        </w:rPr>
        <w:tab/>
      </w:r>
      <w:r w:rsidRPr="00CF1049">
        <w:rPr>
          <w:sz w:val="24"/>
          <w:szCs w:val="24"/>
        </w:rPr>
        <w:tab/>
      </w:r>
      <w:r w:rsidRPr="00CF1049">
        <w:rPr>
          <w:sz w:val="24"/>
          <w:szCs w:val="24"/>
        </w:rPr>
        <w:tab/>
      </w:r>
      <w:r w:rsidRPr="00CF1049">
        <w:rPr>
          <w:sz w:val="24"/>
          <w:szCs w:val="24"/>
        </w:rPr>
        <w:tab/>
        <w:t>А.П.Никитин</w:t>
      </w:r>
    </w:p>
    <w:p w:rsidR="008E6061" w:rsidRPr="00CF1049" w:rsidRDefault="008E6061" w:rsidP="008E6061"/>
    <w:p w:rsidR="00A72EBB" w:rsidRDefault="00050F87"/>
    <w:sectPr w:rsidR="00A72EBB" w:rsidSect="0095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766AF"/>
    <w:multiLevelType w:val="hybridMultilevel"/>
    <w:tmpl w:val="0242F766"/>
    <w:lvl w:ilvl="0" w:tplc="5C1AE8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061"/>
    <w:rsid w:val="00050F87"/>
    <w:rsid w:val="000B744B"/>
    <w:rsid w:val="003C4799"/>
    <w:rsid w:val="00512E22"/>
    <w:rsid w:val="007F261C"/>
    <w:rsid w:val="0081544C"/>
    <w:rsid w:val="00894AEC"/>
    <w:rsid w:val="008E6061"/>
    <w:rsid w:val="009D3A7D"/>
    <w:rsid w:val="00AB3D54"/>
    <w:rsid w:val="00AD5EDC"/>
    <w:rsid w:val="00B24A18"/>
    <w:rsid w:val="00BB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44D3B-BE88-4967-808B-EBC06E7B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E60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3">
    <w:name w:val="Основной текст_"/>
    <w:basedOn w:val="a0"/>
    <w:link w:val="3"/>
    <w:uiPriority w:val="99"/>
    <w:locked/>
    <w:rsid w:val="008E6061"/>
    <w:rPr>
      <w:shd w:val="clear" w:color="auto" w:fill="FFFFFF"/>
    </w:rPr>
  </w:style>
  <w:style w:type="character" w:customStyle="1" w:styleId="3pt">
    <w:name w:val="Основной текст + Интервал 3 pt"/>
    <w:basedOn w:val="a3"/>
    <w:uiPriority w:val="99"/>
    <w:rsid w:val="008E6061"/>
    <w:rPr>
      <w:color w:val="000000"/>
      <w:spacing w:val="70"/>
      <w:w w:val="100"/>
      <w:position w:val="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uiPriority w:val="99"/>
    <w:rsid w:val="008E6061"/>
    <w:pPr>
      <w:widowControl w:val="0"/>
      <w:shd w:val="clear" w:color="auto" w:fill="FFFFFF"/>
      <w:spacing w:after="240" w:line="278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E60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8E6061"/>
    <w:rPr>
      <w:rFonts w:ascii="Arial" w:eastAsia="Calibri" w:hAnsi="Arial" w:cs="Times New Roman"/>
      <w:lang w:eastAsia="ru-RU"/>
    </w:rPr>
  </w:style>
  <w:style w:type="paragraph" w:styleId="a4">
    <w:name w:val="List Paragraph"/>
    <w:basedOn w:val="a"/>
    <w:uiPriority w:val="34"/>
    <w:qFormat/>
    <w:rsid w:val="008E6061"/>
    <w:pPr>
      <w:ind w:left="720"/>
      <w:contextualSpacing/>
    </w:pPr>
  </w:style>
  <w:style w:type="paragraph" w:customStyle="1" w:styleId="ConsPlusTitle">
    <w:name w:val="ConsPlusTitle"/>
    <w:rsid w:val="008E60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2E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E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457</Words>
  <Characters>2609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9</cp:revision>
  <cp:lastPrinted>2023-04-07T02:06:00Z</cp:lastPrinted>
  <dcterms:created xsi:type="dcterms:W3CDTF">2023-03-24T10:24:00Z</dcterms:created>
  <dcterms:modified xsi:type="dcterms:W3CDTF">2023-06-30T07:13:00Z</dcterms:modified>
</cp:coreProperties>
</file>