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5D" w:rsidRDefault="00D3255D" w:rsidP="00D3255D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муниципальной программы </w:t>
      </w:r>
    </w:p>
    <w:p w:rsidR="00D3255D" w:rsidRDefault="00D3255D" w:rsidP="00D3255D">
      <w:pPr>
        <w:shd w:val="clear" w:color="auto" w:fill="FFFFFF"/>
        <w:spacing w:after="0" w:line="240" w:lineRule="auto"/>
        <w:ind w:right="-56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Соленоозерного сельсовета Ширинского района Республики Хакасия </w:t>
      </w:r>
    </w:p>
    <w:p w:rsidR="00D3255D" w:rsidRDefault="00D3255D" w:rsidP="00D3255D">
      <w:pPr>
        <w:shd w:val="clear" w:color="auto" w:fill="FFFFFF"/>
        <w:spacing w:after="0" w:line="240" w:lineRule="auto"/>
        <w:ind w:right="-56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Комплексное развитие социальной инфраструктуры Соленоозерного сельсовета на 2018 – 2028 годы»</w:t>
      </w:r>
    </w:p>
    <w:p w:rsidR="00D3255D" w:rsidRDefault="00D3255D" w:rsidP="00D3255D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2023г.</w:t>
      </w:r>
    </w:p>
    <w:tbl>
      <w:tblPr>
        <w:tblW w:w="145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776"/>
        <w:gridCol w:w="6787"/>
        <w:gridCol w:w="1842"/>
        <w:gridCol w:w="993"/>
        <w:gridCol w:w="1275"/>
        <w:gridCol w:w="1560"/>
      </w:tblGrid>
      <w:tr w:rsidR="00D3255D" w:rsidTr="00EA04A5">
        <w:trPr>
          <w:trHeight w:val="67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5D" w:rsidRDefault="00D3255D" w:rsidP="00EA04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3255D" w:rsidRDefault="00D3255D" w:rsidP="00EA04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5D" w:rsidRDefault="00D3255D" w:rsidP="00EA04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5D" w:rsidRDefault="00D3255D" w:rsidP="00EA04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бюджетные ассигнования</w:t>
            </w:r>
          </w:p>
          <w:p w:rsidR="00D3255D" w:rsidRDefault="00D3255D" w:rsidP="00EA04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5D" w:rsidRDefault="00D3255D" w:rsidP="00EA04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исполнено</w:t>
            </w:r>
          </w:p>
          <w:p w:rsidR="00D3255D" w:rsidRDefault="00D3255D" w:rsidP="00EA04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5D" w:rsidRDefault="00D3255D" w:rsidP="00EA04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выполнения</w:t>
            </w:r>
          </w:p>
        </w:tc>
      </w:tr>
      <w:tr w:rsidR="00D3255D" w:rsidTr="00EA04A5">
        <w:trPr>
          <w:trHeight w:val="320"/>
          <w:jc w:val="center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55D" w:rsidRDefault="00D3255D" w:rsidP="00EA04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55D" w:rsidRDefault="00D3255D" w:rsidP="00EA04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55D" w:rsidRDefault="00D3255D" w:rsidP="00EA04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3255D" w:rsidRDefault="00D3255D" w:rsidP="00EA04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социальной инфраструктуры Соленоозерного сельсовета на 2018 – 2028 годы»</w:t>
            </w:r>
          </w:p>
        </w:tc>
        <w:tc>
          <w:tcPr>
            <w:tcW w:w="6787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Ремонт и содержание дорог в границах поселения, поддержание дорожного полотна в работоспособном состоянии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Местный бюджет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tabs>
                <w:tab w:val="left" w:pos="1885"/>
                <w:tab w:val="center" w:pos="2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3255D" w:rsidRDefault="00D3255D" w:rsidP="00EA04A5">
            <w:pPr>
              <w:tabs>
                <w:tab w:val="left" w:pos="1885"/>
                <w:tab w:val="center" w:pos="2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3255D" w:rsidRDefault="00D3255D" w:rsidP="00EA04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3255D" w:rsidTr="00EA04A5">
        <w:trPr>
          <w:trHeight w:val="400"/>
          <w:jc w:val="center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255D" w:rsidRDefault="00D3255D" w:rsidP="00EA04A5">
            <w:pPr>
              <w:tabs>
                <w:tab w:val="left" w:pos="1885"/>
                <w:tab w:val="center" w:pos="2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D3255D" w:rsidRDefault="00D3255D" w:rsidP="00EA04A5">
            <w:pPr>
              <w:tabs>
                <w:tab w:val="left" w:pos="1885"/>
                <w:tab w:val="center" w:pos="2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3255D" w:rsidRDefault="00D3255D" w:rsidP="00EA04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255D" w:rsidTr="00EA04A5">
        <w:trPr>
          <w:trHeight w:val="425"/>
          <w:jc w:val="center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реализации перспективных предпринимательских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255D" w:rsidTr="00EA04A5">
        <w:trPr>
          <w:trHeight w:val="459"/>
          <w:jc w:val="center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5D" w:rsidRDefault="00D3255D" w:rsidP="00EA04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255D" w:rsidTr="00EA04A5">
        <w:trPr>
          <w:trHeight w:val="447"/>
          <w:jc w:val="center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3255D" w:rsidRDefault="00D3255D" w:rsidP="00EA04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</w:t>
            </w:r>
            <w:r w:rsidRPr="00187CBF">
              <w:rPr>
                <w:rFonts w:ascii="Times New Roman" w:hAnsi="Times New Roman" w:cs="Times New Roman"/>
              </w:rPr>
              <w:t>материально-технической базы учреждений, находящихся в ведении администрации сельского поселения в надлежащем для использования состоянии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1712,8</w:t>
            </w:r>
          </w:p>
        </w:tc>
      </w:tr>
      <w:tr w:rsidR="00D3255D" w:rsidTr="00EA04A5">
        <w:trPr>
          <w:trHeight w:val="401"/>
          <w:jc w:val="center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5D" w:rsidRDefault="00D3255D" w:rsidP="00EA04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845,1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255D" w:rsidTr="00EA04A5">
        <w:trPr>
          <w:trHeight w:val="464"/>
          <w:jc w:val="center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jc w:val="center"/>
            </w:pPr>
            <w:r>
              <w:rPr>
                <w:rFonts w:ascii="Times New Roman" w:hAnsi="Times New Roman" w:cs="Times New Roman"/>
              </w:rPr>
              <w:t>Обеспечение участия жителей всех населённых пунктов поселения в социальных, культурных, спортивных и других мероприятиях, проводимых районной и республиканской администрациями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3255D" w:rsidTr="00EA04A5">
        <w:trPr>
          <w:trHeight w:val="500"/>
          <w:jc w:val="center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255D" w:rsidTr="00EA04A5">
        <w:trPr>
          <w:trHeight w:val="295"/>
          <w:jc w:val="center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5D" w:rsidRPr="00AA0DB9" w:rsidRDefault="00D3255D" w:rsidP="00EA04A5">
            <w:pPr>
              <w:rPr>
                <w:sz w:val="24"/>
                <w:szCs w:val="24"/>
              </w:rPr>
            </w:pPr>
            <w:r w:rsidRPr="00AA0DB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3255D" w:rsidTr="00EA04A5">
        <w:trPr>
          <w:trHeight w:val="373"/>
          <w:jc w:val="center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255D" w:rsidTr="00EA04A5">
        <w:trPr>
          <w:trHeight w:val="325"/>
          <w:jc w:val="center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территории сельского поселения</w:t>
            </w:r>
          </w:p>
          <w:p w:rsidR="00D3255D" w:rsidRPr="0078108B" w:rsidRDefault="00D3255D" w:rsidP="00EA0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3255D" w:rsidTr="00EA04A5">
        <w:trPr>
          <w:trHeight w:val="412"/>
          <w:jc w:val="center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5D" w:rsidRDefault="00D3255D" w:rsidP="00EA0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3255D" w:rsidRDefault="00D3255D" w:rsidP="00EA04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255D" w:rsidTr="00EA04A5">
        <w:trPr>
          <w:trHeight w:val="201"/>
          <w:jc w:val="center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F29">
              <w:rPr>
                <w:rFonts w:ascii="Times New Roman" w:hAnsi="Times New Roman" w:cs="Times New Roman"/>
              </w:rPr>
              <w:t>Актуализация и внесение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5D" w:rsidRDefault="00D3255D" w:rsidP="00EA04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55D" w:rsidRDefault="00D3255D" w:rsidP="00EA04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92,1</w:t>
            </w:r>
          </w:p>
          <w:p w:rsidR="00D3255D" w:rsidRDefault="00D3255D" w:rsidP="00EA04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255D" w:rsidTr="00EA04A5">
        <w:trPr>
          <w:trHeight w:val="526"/>
          <w:jc w:val="center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5D" w:rsidRDefault="00D3255D" w:rsidP="00EA04A5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F29">
              <w:rPr>
                <w:sz w:val="23"/>
                <w:szCs w:val="23"/>
              </w:rPr>
              <w:t>839,0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773,4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3255D" w:rsidRDefault="00D3255D" w:rsidP="00EA04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255D" w:rsidTr="00EA04A5">
        <w:trPr>
          <w:trHeight w:val="317"/>
          <w:jc w:val="center"/>
        </w:trPr>
        <w:tc>
          <w:tcPr>
            <w:tcW w:w="360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3255D" w:rsidRDefault="00D3255D" w:rsidP="00EA04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Капитальный ремонт учреждения культурно-досугового типа в сельской местности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5D" w:rsidRDefault="00D3255D" w:rsidP="00EA04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  <w:p w:rsidR="00D3255D" w:rsidRDefault="00D3255D" w:rsidP="00EA04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3255D" w:rsidTr="00EA04A5">
        <w:trPr>
          <w:trHeight w:val="314"/>
          <w:jc w:val="center"/>
        </w:trPr>
        <w:tc>
          <w:tcPr>
            <w:tcW w:w="36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D3255D" w:rsidRDefault="00D3255D" w:rsidP="00EA04A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D3255D" w:rsidRDefault="00D3255D" w:rsidP="00EA04A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87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255D" w:rsidTr="00EA04A5">
        <w:trPr>
          <w:trHeight w:val="281"/>
          <w:jc w:val="center"/>
        </w:trPr>
        <w:tc>
          <w:tcPr>
            <w:tcW w:w="360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D3255D" w:rsidRDefault="00D3255D" w:rsidP="00EA04A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D3255D" w:rsidRDefault="00D3255D" w:rsidP="00EA04A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87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5D" w:rsidRDefault="00D3255D" w:rsidP="00EA04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255D" w:rsidTr="00EA04A5">
        <w:trPr>
          <w:trHeight w:val="119"/>
          <w:jc w:val="center"/>
        </w:trPr>
        <w:tc>
          <w:tcPr>
            <w:tcW w:w="36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D3255D" w:rsidRDefault="00D3255D" w:rsidP="00EA04A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D3255D" w:rsidRDefault="00D3255D" w:rsidP="00EA04A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255D" w:rsidTr="00EA04A5">
        <w:trPr>
          <w:trHeight w:val="70"/>
          <w:jc w:val="center"/>
        </w:trPr>
        <w:tc>
          <w:tcPr>
            <w:tcW w:w="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5D" w:rsidRDefault="00D3255D" w:rsidP="00EA04A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5D" w:rsidRDefault="00D3255D" w:rsidP="00EA04A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87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255D" w:rsidTr="00EA04A5">
        <w:trPr>
          <w:trHeight w:val="362"/>
          <w:jc w:val="center"/>
        </w:trPr>
        <w:tc>
          <w:tcPr>
            <w:tcW w:w="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3255D" w:rsidRDefault="00D3255D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3255D" w:rsidRDefault="00D3255D" w:rsidP="00EA04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3255D" w:rsidRDefault="00D3255D" w:rsidP="00D325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55D" w:rsidRDefault="00D3255D" w:rsidP="00D3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оценки являлись:</w:t>
      </w:r>
    </w:p>
    <w:p w:rsidR="00D3255D" w:rsidRDefault="00D3255D" w:rsidP="00D3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показателей эффективности реализации программы;</w:t>
      </w:r>
    </w:p>
    <w:p w:rsidR="00D3255D" w:rsidRDefault="00D3255D" w:rsidP="00D3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объема ресурсов, направленных на реализацию муниципальной программы;</w:t>
      </w:r>
    </w:p>
    <w:p w:rsidR="00D3255D" w:rsidRDefault="00D3255D" w:rsidP="00D3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сравнения фактических сроков реализации мероприятий с запланированными.</w:t>
      </w:r>
    </w:p>
    <w:p w:rsidR="00D3255D" w:rsidRDefault="00D3255D" w:rsidP="00D3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оценки:</w:t>
      </w:r>
    </w:p>
    <w:p w:rsidR="00D3255D" w:rsidRDefault="00D3255D" w:rsidP="00D3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достижения значений целевых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процентов </w:t>
      </w:r>
    </w:p>
    <w:p w:rsidR="00D3255D" w:rsidRDefault="00D3255D" w:rsidP="00D3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по результатам оценки эффективность реализации муниципальной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высокий уровень 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55D" w:rsidRDefault="00D3255D" w:rsidP="00D3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оценки эффективности реализации муниципальных программ будут использоваться при рассмотрении проектов изменений в муниципальные программы. </w:t>
      </w:r>
    </w:p>
    <w:p w:rsidR="00D3255D" w:rsidRDefault="00D3255D" w:rsidP="00D3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55D" w:rsidRDefault="00D3255D" w:rsidP="00D3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Соленоозерного сельсовета                                       А.П.Никитин</w:t>
      </w:r>
    </w:p>
    <w:p w:rsidR="00D3255D" w:rsidRDefault="00D3255D" w:rsidP="00D3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создания: 12-01-2024</w:t>
      </w:r>
    </w:p>
    <w:p w:rsidR="00D3255D" w:rsidRDefault="00D3255D" w:rsidP="00D325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6E" w:rsidRDefault="00A3106E">
      <w:bookmarkStart w:id="0" w:name="_GoBack"/>
      <w:bookmarkEnd w:id="0"/>
    </w:p>
    <w:sectPr w:rsidR="00A3106E" w:rsidSect="00D32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4C"/>
    <w:rsid w:val="00A3106E"/>
    <w:rsid w:val="00D3255D"/>
    <w:rsid w:val="00E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D3D8B-E563-4BA3-8E25-B9B25159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2024-06-13T03:02:00Z</dcterms:created>
  <dcterms:modified xsi:type="dcterms:W3CDTF">2024-06-13T03:02:00Z</dcterms:modified>
</cp:coreProperties>
</file>