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78" w:rsidRDefault="00856978" w:rsidP="00856978">
      <w:pPr>
        <w:jc w:val="center"/>
        <w:rPr>
          <w:color w:val="000000"/>
        </w:rPr>
      </w:pPr>
      <w:r>
        <w:rPr>
          <w:color w:val="000000"/>
        </w:rPr>
        <w:t>РОССИЙСКАЯ ФЕДЕРАЦИЯ</w:t>
      </w:r>
    </w:p>
    <w:p w:rsidR="00856978" w:rsidRDefault="00856978" w:rsidP="00856978">
      <w:pPr>
        <w:jc w:val="center"/>
        <w:rPr>
          <w:color w:val="000000"/>
        </w:rPr>
      </w:pPr>
    </w:p>
    <w:p w:rsidR="00856978" w:rsidRDefault="00856978" w:rsidP="00856978">
      <w:pPr>
        <w:jc w:val="center"/>
        <w:rPr>
          <w:color w:val="000000"/>
        </w:rPr>
      </w:pPr>
      <w:r>
        <w:rPr>
          <w:color w:val="000000"/>
        </w:rPr>
        <w:t>РЕСПУБЛИКА ХАКАСИЯ</w:t>
      </w:r>
    </w:p>
    <w:p w:rsidR="00856978" w:rsidRDefault="00856978" w:rsidP="00856978">
      <w:pPr>
        <w:jc w:val="center"/>
        <w:rPr>
          <w:color w:val="000000"/>
        </w:rPr>
      </w:pPr>
    </w:p>
    <w:p w:rsidR="00856978" w:rsidRDefault="00856978" w:rsidP="00856978">
      <w:pPr>
        <w:jc w:val="center"/>
        <w:rPr>
          <w:color w:val="000000"/>
        </w:rPr>
      </w:pPr>
      <w:r>
        <w:rPr>
          <w:color w:val="000000"/>
        </w:rPr>
        <w:t>Администрация Соленоозерного сельсовета Ширинского района</w:t>
      </w:r>
    </w:p>
    <w:p w:rsidR="00856978" w:rsidRDefault="00856978" w:rsidP="00856978">
      <w:pPr>
        <w:jc w:val="center"/>
        <w:rPr>
          <w:color w:val="000000"/>
        </w:rPr>
      </w:pPr>
    </w:p>
    <w:p w:rsidR="00856978" w:rsidRDefault="00856978" w:rsidP="00856978">
      <w:pPr>
        <w:jc w:val="center"/>
        <w:rPr>
          <w:color w:val="000000"/>
        </w:rPr>
      </w:pPr>
    </w:p>
    <w:p w:rsidR="00856978" w:rsidRDefault="00856978" w:rsidP="00856978">
      <w:pPr>
        <w:jc w:val="center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Е Н И Е</w:t>
      </w:r>
    </w:p>
    <w:p w:rsidR="00856978" w:rsidRDefault="00856978" w:rsidP="00856978">
      <w:pPr>
        <w:rPr>
          <w:color w:val="000000"/>
        </w:rPr>
      </w:pPr>
    </w:p>
    <w:p w:rsidR="00856978" w:rsidRDefault="00856978" w:rsidP="00856978">
      <w:pPr>
        <w:rPr>
          <w:color w:val="000000"/>
        </w:rPr>
      </w:pPr>
      <w:r>
        <w:rPr>
          <w:color w:val="000000"/>
        </w:rPr>
        <w:t>от  30.11.2021г.                                  с. Соленоозерное                                               №  69</w:t>
      </w:r>
    </w:p>
    <w:p w:rsidR="00856978" w:rsidRDefault="00856978" w:rsidP="00856978">
      <w:pPr>
        <w:pStyle w:val="Default"/>
      </w:pPr>
    </w:p>
    <w:p w:rsidR="00856978" w:rsidRDefault="00856978" w:rsidP="00856978"/>
    <w:p w:rsidR="00856978" w:rsidRDefault="00856978" w:rsidP="00856978">
      <w:r>
        <w:t>Об изменении вида разрешенного</w:t>
      </w:r>
    </w:p>
    <w:p w:rsidR="00856978" w:rsidRDefault="00856978" w:rsidP="00856978">
      <w:r>
        <w:t>использования земельного участка</w:t>
      </w:r>
    </w:p>
    <w:p w:rsidR="00856978" w:rsidRDefault="00856978" w:rsidP="00856978">
      <w:r>
        <w:t xml:space="preserve"> </w:t>
      </w:r>
    </w:p>
    <w:p w:rsidR="00856978" w:rsidRDefault="00856978" w:rsidP="00856978"/>
    <w:p w:rsidR="00856978" w:rsidRDefault="00856978" w:rsidP="0004469A">
      <w:pPr>
        <w:pStyle w:val="a3"/>
        <w:ind w:firstLine="708"/>
      </w:pPr>
      <w:r>
        <w:t>Руководствуясь Земельным кодексом Российской Федерации от 25.10.2001 № 136-ФЗ (с последующими изменениями</w:t>
      </w:r>
      <w:r w:rsidRPr="0004469A">
        <w:t xml:space="preserve">), </w:t>
      </w:r>
      <w:r w:rsidR="0004469A" w:rsidRPr="0004469A">
        <w:t xml:space="preserve">Приказом </w:t>
      </w:r>
      <w:proofErr w:type="spellStart"/>
      <w:r w:rsidR="0004469A" w:rsidRPr="0004469A">
        <w:t>Росреестра</w:t>
      </w:r>
      <w:proofErr w:type="spellEnd"/>
      <w:r w:rsidR="0004469A" w:rsidRPr="0004469A">
        <w:t xml:space="preserve"> от 10.11.2020 N </w:t>
      </w:r>
      <w:proofErr w:type="gramStart"/>
      <w:r w:rsidR="0004469A" w:rsidRPr="0004469A">
        <w:t>П</w:t>
      </w:r>
      <w:proofErr w:type="gramEnd"/>
      <w:r w:rsidR="0004469A" w:rsidRPr="0004469A">
        <w:t>/0412</w:t>
      </w:r>
      <w:r w:rsidR="0004469A" w:rsidRPr="0004469A">
        <w:br/>
        <w:t>(ред.от30.07.2021)"Об утверждении классификатора видов разрешенного использования земельных</w:t>
      </w:r>
      <w:r w:rsidR="0004469A">
        <w:t xml:space="preserve"> </w:t>
      </w:r>
      <w:r w:rsidR="0004469A" w:rsidRPr="0004469A">
        <w:t>участков"</w:t>
      </w:r>
      <w:r w:rsidR="0004469A">
        <w:t xml:space="preserve">, </w:t>
      </w:r>
      <w:r>
        <w:t>Правилами землепользования и застройки Соленоозерного сельсовета Ширинского района Республики Хакасия, утвержденными решением Совета депутатов Соленоозерного сельсовета  №119 от 06.02.2013 г, Уставом муниципального образования Соленоозерный сельсовет Ширинского района Республики Хакасия,</w:t>
      </w:r>
      <w:r w:rsidRPr="00AD220D">
        <w:t xml:space="preserve"> </w:t>
      </w:r>
      <w:r>
        <w:t xml:space="preserve">рассмотрев </w:t>
      </w:r>
      <w:r w:rsidR="0004469A">
        <w:t>ходатайство от 22.11.2021</w:t>
      </w:r>
      <w:r>
        <w:t xml:space="preserve">,  администрация Соленоозерного сельсовета </w:t>
      </w:r>
    </w:p>
    <w:p w:rsidR="00856978" w:rsidRDefault="00856978" w:rsidP="00856978">
      <w:pPr>
        <w:pStyle w:val="a3"/>
        <w:ind w:firstLine="0"/>
      </w:pPr>
    </w:p>
    <w:p w:rsidR="00856978" w:rsidRDefault="00856978" w:rsidP="00856978">
      <w:pPr>
        <w:pStyle w:val="a3"/>
        <w:jc w:val="center"/>
      </w:pPr>
      <w:r>
        <w:t>ПОСТАНОВЛЯЕТ</w:t>
      </w:r>
    </w:p>
    <w:p w:rsidR="00856978" w:rsidRDefault="00856978" w:rsidP="00856978">
      <w:pPr>
        <w:pStyle w:val="a3"/>
      </w:pPr>
    </w:p>
    <w:p w:rsidR="00856978" w:rsidRDefault="00856978" w:rsidP="00856978">
      <w:pPr>
        <w:pStyle w:val="p1"/>
        <w:shd w:val="clear" w:color="auto" w:fill="FFFFFF"/>
        <w:spacing w:before="0" w:beforeAutospacing="0" w:after="0" w:afterAutospacing="0"/>
        <w:ind w:right="141"/>
        <w:jc w:val="both"/>
        <w:rPr>
          <w:color w:val="000000"/>
          <w:shd w:val="clear" w:color="auto" w:fill="FFFFFF"/>
        </w:rPr>
      </w:pPr>
      <w:r>
        <w:t xml:space="preserve">1.Изменить вид разрешенного использования земельного участка, расположенного по адресу: </w:t>
      </w:r>
      <w:proofErr w:type="gramStart"/>
      <w:r>
        <w:t>Российская Федерация, Республика Хакасия, Ширинский район, село Соленоозерное, на расстоянии 6194 м, северо-восточнее озера Тус, восточнее автодороги Ачинск - Ужур – Шира – Троицкое с кадастровым номером 19:11:100504:128, площадью 50169 кв.м., категория земель – земли сельскохозяйственного назначения с «</w:t>
      </w:r>
      <w:r>
        <w:rPr>
          <w:color w:val="000000"/>
        </w:rPr>
        <w:t>животноводство» (код 1.7)</w:t>
      </w:r>
      <w:r>
        <w:t xml:space="preserve"> на «сенокошение» (код 1.19),  земельный участок расположен в границах территориальной зоны:</w:t>
      </w:r>
      <w:proofErr w:type="gramEnd"/>
      <w:r>
        <w:t xml:space="preserve"> </w:t>
      </w:r>
      <w:r>
        <w:rPr>
          <w:color w:val="000000"/>
          <w:shd w:val="clear" w:color="auto" w:fill="FFFFFF"/>
        </w:rPr>
        <w:t xml:space="preserve">СХУ </w:t>
      </w:r>
      <w:r>
        <w:rPr>
          <w:color w:val="000000"/>
        </w:rPr>
        <w:t>«сельскохозяйственные угодья в составе земель сельхозназначения</w:t>
      </w:r>
      <w:r>
        <w:rPr>
          <w:color w:val="000000"/>
          <w:shd w:val="clear" w:color="auto" w:fill="FFFFFF"/>
        </w:rPr>
        <w:t>».</w:t>
      </w:r>
    </w:p>
    <w:p w:rsidR="00856978" w:rsidRDefault="00856978" w:rsidP="00856978">
      <w:pPr>
        <w:pStyle w:val="p1"/>
        <w:shd w:val="clear" w:color="auto" w:fill="FFFFFF"/>
        <w:spacing w:before="0" w:beforeAutospacing="0" w:after="0" w:afterAutospacing="0"/>
        <w:ind w:right="141"/>
        <w:jc w:val="both"/>
      </w:pPr>
      <w:r>
        <w:t>2</w:t>
      </w:r>
      <w:r>
        <w:rPr>
          <w:color w:val="339966"/>
        </w:rPr>
        <w:t>.</w:t>
      </w:r>
      <w:r>
        <w:t>Рекомендовать филиалу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Хакасия внести соответствующие изменения в документы государственного кадастра недвижимости.</w:t>
      </w:r>
    </w:p>
    <w:p w:rsidR="00856978" w:rsidRDefault="00856978" w:rsidP="00856978">
      <w:pPr>
        <w:pStyle w:val="1"/>
        <w:autoSpaceDE w:val="0"/>
        <w:autoSpaceDN w:val="0"/>
        <w:adjustRightInd w:val="0"/>
        <w:spacing w:line="276" w:lineRule="auto"/>
        <w:ind w:left="0"/>
        <w:jc w:val="both"/>
        <w:rPr>
          <w:lang w:val="ru-RU"/>
        </w:rPr>
      </w:pPr>
      <w:r>
        <w:rPr>
          <w:lang w:val="ru-RU"/>
        </w:rPr>
        <w:t xml:space="preserve">3. </w:t>
      </w:r>
      <w:r>
        <w:t>Администрации Соленоозерного сельсовета довести данное постановление до сведения заинтересованных лиц.</w:t>
      </w:r>
    </w:p>
    <w:p w:rsidR="00856978" w:rsidRDefault="00856978" w:rsidP="00856978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56978" w:rsidRDefault="00856978" w:rsidP="00856978">
      <w:pPr>
        <w:pStyle w:val="p1"/>
        <w:shd w:val="clear" w:color="auto" w:fill="FFFFFF"/>
        <w:spacing w:before="0" w:beforeAutospacing="0" w:after="0" w:afterAutospacing="0"/>
        <w:ind w:left="708" w:right="141" w:firstLine="708"/>
        <w:jc w:val="both"/>
      </w:pPr>
    </w:p>
    <w:p w:rsidR="00856978" w:rsidRDefault="00856978" w:rsidP="00856978">
      <w:pPr>
        <w:jc w:val="both"/>
      </w:pPr>
    </w:p>
    <w:p w:rsidR="00856978" w:rsidRDefault="00856978" w:rsidP="00856978">
      <w:pPr>
        <w:jc w:val="both"/>
      </w:pPr>
    </w:p>
    <w:p w:rsidR="00856978" w:rsidRDefault="00856978" w:rsidP="00856978">
      <w:pPr>
        <w:jc w:val="both"/>
      </w:pPr>
      <w:r>
        <w:t>Глава</w:t>
      </w:r>
    </w:p>
    <w:p w:rsidR="00856978" w:rsidRDefault="00856978" w:rsidP="00856978">
      <w:pPr>
        <w:jc w:val="both"/>
      </w:pPr>
      <w:r>
        <w:t>Соленоозерного сельсовета:                                                                       А.П.Никитин</w:t>
      </w:r>
    </w:p>
    <w:p w:rsidR="00856978" w:rsidRDefault="00856978" w:rsidP="00856978"/>
    <w:p w:rsidR="00856978" w:rsidRDefault="00856978" w:rsidP="00856978"/>
    <w:p w:rsidR="00856978" w:rsidRDefault="00856978" w:rsidP="00856978"/>
    <w:p w:rsidR="00856978" w:rsidRDefault="00856978" w:rsidP="00856978"/>
    <w:p w:rsidR="00A72EBB" w:rsidRDefault="0004469A"/>
    <w:sectPr w:rsidR="00A72EBB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6978"/>
    <w:rsid w:val="0004469A"/>
    <w:rsid w:val="000B744B"/>
    <w:rsid w:val="0076414D"/>
    <w:rsid w:val="00856978"/>
    <w:rsid w:val="00AB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6978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5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56978"/>
    <w:pPr>
      <w:spacing w:before="100" w:beforeAutospacing="1" w:after="100" w:afterAutospacing="1"/>
    </w:pPr>
  </w:style>
  <w:style w:type="paragraph" w:customStyle="1" w:styleId="Default">
    <w:name w:val="Default"/>
    <w:rsid w:val="00856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56978"/>
    <w:pPr>
      <w:ind w:left="720"/>
      <w:contextualSpacing/>
    </w:pPr>
    <w:rPr>
      <w:lang w:val="tt-RU"/>
    </w:rPr>
  </w:style>
  <w:style w:type="paragraph" w:styleId="a5">
    <w:name w:val="Balloon Text"/>
    <w:basedOn w:val="a"/>
    <w:link w:val="a6"/>
    <w:uiPriority w:val="99"/>
    <w:semiHidden/>
    <w:unhideWhenUsed/>
    <w:rsid w:val="00856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2021-12-01T05:09:00Z</cp:lastPrinted>
  <dcterms:created xsi:type="dcterms:W3CDTF">2021-12-01T04:51:00Z</dcterms:created>
  <dcterms:modified xsi:type="dcterms:W3CDTF">2021-12-01T05:10:00Z</dcterms:modified>
</cp:coreProperties>
</file>