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C4" w:rsidRDefault="00EB5FC4" w:rsidP="00EB5FC4">
      <w:pPr>
        <w:tabs>
          <w:tab w:val="center" w:pos="4677"/>
          <w:tab w:val="left" w:pos="8462"/>
        </w:tabs>
      </w:pPr>
      <w:r>
        <w:t xml:space="preserve">                                                    РОССИЙСКАЯ ФЕДЕРАЦИЯ                                       </w:t>
      </w:r>
    </w:p>
    <w:p w:rsidR="00EB5FC4" w:rsidRDefault="00EB5FC4" w:rsidP="00EB5FC4">
      <w:pPr>
        <w:jc w:val="center"/>
      </w:pPr>
      <w:r>
        <w:t>РЕСПУБЛИКА ХАКАСИЯ</w:t>
      </w:r>
    </w:p>
    <w:p w:rsidR="00EB5FC4" w:rsidRDefault="00EB5FC4" w:rsidP="00EB5FC4">
      <w:pPr>
        <w:jc w:val="center"/>
      </w:pPr>
    </w:p>
    <w:p w:rsidR="00EB5FC4" w:rsidRDefault="00EB5FC4" w:rsidP="00EB5FC4">
      <w:pPr>
        <w:jc w:val="center"/>
        <w:rPr>
          <w:rStyle w:val="a3"/>
          <w:rFonts w:ascii="Times New Roman" w:hAnsi="Times New Roman"/>
          <w:iCs/>
          <w:color w:val="auto"/>
          <w:lang w:val="ru-RU"/>
        </w:rPr>
      </w:pPr>
      <w:r>
        <w:rPr>
          <w:rStyle w:val="a3"/>
          <w:rFonts w:ascii="Times New Roman" w:hAnsi="Times New Roman"/>
          <w:iCs/>
          <w:color w:val="auto"/>
          <w:lang w:val="ru-RU"/>
        </w:rPr>
        <w:t>СОВЕТ ДЕПУТАТОВ</w:t>
      </w:r>
    </w:p>
    <w:p w:rsidR="00EB5FC4" w:rsidRDefault="00EB5FC4" w:rsidP="00EB5FC4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>
        <w:rPr>
          <w:rStyle w:val="a3"/>
          <w:rFonts w:ascii="Times New Roman" w:hAnsi="Times New Roman"/>
          <w:iCs/>
          <w:color w:val="auto"/>
          <w:lang w:val="ru-RU"/>
        </w:rPr>
        <w:t xml:space="preserve">СОЛЕНООЗЕРНОГО СЕЛЬСОВЕТА ШИРИНСКОГО РАЙОНА </w:t>
      </w:r>
    </w:p>
    <w:p w:rsidR="00EB5FC4" w:rsidRDefault="00EB5FC4" w:rsidP="00EB5FC4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</w:p>
    <w:p w:rsidR="00EB5FC4" w:rsidRDefault="00EB5FC4" w:rsidP="00EB5FC4">
      <w:pPr>
        <w:jc w:val="center"/>
        <w:rPr>
          <w:rStyle w:val="a3"/>
          <w:rFonts w:ascii="Times New Roman" w:hAnsi="Times New Roman"/>
          <w:b/>
          <w:iCs/>
          <w:color w:val="auto"/>
          <w:lang w:val="ru-RU"/>
        </w:rPr>
      </w:pPr>
      <w:r>
        <w:rPr>
          <w:rStyle w:val="a3"/>
          <w:rFonts w:ascii="Times New Roman" w:hAnsi="Times New Roman"/>
          <w:iCs/>
          <w:color w:val="auto"/>
          <w:lang w:val="ru-RU"/>
        </w:rPr>
        <w:t>РЕШЕНИЕ</w:t>
      </w:r>
    </w:p>
    <w:p w:rsidR="00EB5FC4" w:rsidRDefault="00EB5FC4" w:rsidP="00EB5FC4">
      <w:pPr>
        <w:pStyle w:val="1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14.10.2021г.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        № 48</w:t>
      </w:r>
    </w:p>
    <w:p w:rsidR="00EB5FC4" w:rsidRDefault="00EB5FC4" w:rsidP="00EB5FC4"/>
    <w:p w:rsidR="00EB5FC4" w:rsidRDefault="00EB5FC4" w:rsidP="00EB5FC4">
      <w:r>
        <w:t>О внесении изменений в Решение Совета депутатов</w:t>
      </w:r>
    </w:p>
    <w:p w:rsidR="00EB5FC4" w:rsidRDefault="00EB5FC4" w:rsidP="00EB5FC4">
      <w:r>
        <w:t>Соленоозерного сельсовета № 4 от 23.09.202</w:t>
      </w:r>
      <w:r w:rsidR="0028682F">
        <w:t>0</w:t>
      </w:r>
      <w:r>
        <w:t>г.</w:t>
      </w:r>
    </w:p>
    <w:p w:rsidR="00EB5FC4" w:rsidRDefault="00EB5FC4" w:rsidP="00EB5FC4">
      <w:r>
        <w:t>«Об образовании постоянных комиссий</w:t>
      </w:r>
    </w:p>
    <w:p w:rsidR="00EB5FC4" w:rsidRDefault="00EB5FC4" w:rsidP="00EB5FC4">
      <w:r>
        <w:t>Совета депутатов  Соленоозерного сельсовета</w:t>
      </w:r>
    </w:p>
    <w:p w:rsidR="00EB5FC4" w:rsidRDefault="00EB5FC4" w:rsidP="00EB5FC4">
      <w:r>
        <w:t xml:space="preserve">и </w:t>
      </w:r>
      <w:proofErr w:type="gramStart"/>
      <w:r>
        <w:t>утверждении</w:t>
      </w:r>
      <w:proofErr w:type="gramEnd"/>
      <w:r>
        <w:t xml:space="preserve"> их состава.»</w:t>
      </w:r>
    </w:p>
    <w:p w:rsidR="00EB5FC4" w:rsidRDefault="00EB5FC4" w:rsidP="00EB5FC4">
      <w:pPr>
        <w:autoSpaceDE w:val="0"/>
        <w:autoSpaceDN w:val="0"/>
        <w:adjustRightInd w:val="0"/>
      </w:pPr>
      <w:r>
        <w:t xml:space="preserve">  </w:t>
      </w:r>
    </w:p>
    <w:p w:rsidR="00EB5FC4" w:rsidRDefault="00EB5FC4" w:rsidP="00EB5FC4">
      <w:pPr>
        <w:ind w:firstLine="708"/>
        <w:jc w:val="both"/>
      </w:pPr>
      <w:r>
        <w:t>В соответствии с Уставом муниципального образования Соленоозерный сельсовет, руководствуясь регламентом Совета депутатов, Совет депутатов Соленоозерного сельсовета</w:t>
      </w:r>
    </w:p>
    <w:p w:rsidR="00EB5FC4" w:rsidRDefault="00EB5FC4" w:rsidP="00EB5FC4"/>
    <w:p w:rsidR="00EB5FC4" w:rsidRDefault="00EB5FC4" w:rsidP="00EB5FC4">
      <w:pPr>
        <w:jc w:val="center"/>
      </w:pPr>
      <w:r>
        <w:rPr>
          <w:b/>
        </w:rPr>
        <w:t>РЕШИЛ:</w:t>
      </w:r>
    </w:p>
    <w:p w:rsidR="00EB5FC4" w:rsidRDefault="00EB5FC4" w:rsidP="00EB5FC4"/>
    <w:p w:rsidR="00EB5FC4" w:rsidRDefault="00EB5FC4" w:rsidP="00EB5FC4">
      <w:r>
        <w:t>1.Пункт 2 решения изложить в новой редакции:</w:t>
      </w:r>
    </w:p>
    <w:p w:rsidR="00EB5FC4" w:rsidRDefault="00EB5FC4" w:rsidP="00EB5FC4">
      <w:pPr>
        <w:ind w:left="284"/>
      </w:pPr>
      <w:r>
        <w:t xml:space="preserve">  « 2.  Утвердить  состав постоянных комиссий  в следующем  составе:</w:t>
      </w:r>
    </w:p>
    <w:p w:rsidR="00EB5FC4" w:rsidRDefault="00EB5FC4" w:rsidP="00EB5FC4">
      <w:pPr>
        <w:ind w:left="284"/>
        <w:rPr>
          <w:b/>
        </w:rPr>
      </w:pPr>
      <w:r>
        <w:rPr>
          <w:b/>
        </w:rPr>
        <w:t>-по бюджету, финансам и экономической политике</w:t>
      </w:r>
    </w:p>
    <w:p w:rsidR="00EB5FC4" w:rsidRDefault="00EB5FC4" w:rsidP="00EB5FC4">
      <w:pPr>
        <w:ind w:left="284"/>
      </w:pPr>
      <w:r>
        <w:t>Председатель:  Фейлер В.К., депутат  Совета депутатов по избирательному округу № 2</w:t>
      </w:r>
    </w:p>
    <w:p w:rsidR="00EB5FC4" w:rsidRDefault="00EB5FC4" w:rsidP="00EB5FC4">
      <w:pPr>
        <w:ind w:left="284"/>
      </w:pPr>
      <w:r>
        <w:t xml:space="preserve">Члены комиссии:     </w:t>
      </w:r>
    </w:p>
    <w:p w:rsidR="00EB5FC4" w:rsidRDefault="00EB5FC4" w:rsidP="00EB5FC4">
      <w:pPr>
        <w:ind w:left="284"/>
      </w:pPr>
      <w:r>
        <w:t>- Кожуховская С.Н., депутат  Совета депутатов по избирательному округу № 2</w:t>
      </w:r>
    </w:p>
    <w:p w:rsidR="00EB5FC4" w:rsidRDefault="00EB5FC4" w:rsidP="00EB5FC4">
      <w:pPr>
        <w:ind w:left="284"/>
      </w:pPr>
      <w:r>
        <w:t>- Шуман Ю.П., депутат  Совета депутатов по избирательному округу № 1</w:t>
      </w:r>
    </w:p>
    <w:p w:rsidR="00EB5FC4" w:rsidRDefault="00EB5FC4" w:rsidP="00EB5FC4">
      <w:pPr>
        <w:ind w:left="284"/>
      </w:pPr>
    </w:p>
    <w:p w:rsidR="00EB5FC4" w:rsidRDefault="00EB5FC4" w:rsidP="00EB5FC4">
      <w:pPr>
        <w:ind w:left="284"/>
        <w:rPr>
          <w:b/>
        </w:rPr>
      </w:pPr>
      <w:r>
        <w:rPr>
          <w:b/>
        </w:rPr>
        <w:t>- по вопросам законности, правопорядка и местному самоуправлению</w:t>
      </w:r>
    </w:p>
    <w:p w:rsidR="00EB5FC4" w:rsidRDefault="00EB5FC4" w:rsidP="00EB5FC4">
      <w:pPr>
        <w:ind w:left="284"/>
      </w:pPr>
      <w:r>
        <w:t>Председатель: Шуман Ю.П.,  депутат  Совета депутатов по избирательному округу № 1</w:t>
      </w:r>
    </w:p>
    <w:p w:rsidR="00EB5FC4" w:rsidRDefault="00EB5FC4" w:rsidP="00EB5FC4">
      <w:pPr>
        <w:ind w:left="284"/>
      </w:pPr>
      <w:r>
        <w:t xml:space="preserve">Члены комиссии:  </w:t>
      </w:r>
    </w:p>
    <w:p w:rsidR="00EB5FC4" w:rsidRDefault="00EB5FC4" w:rsidP="00EB5FC4">
      <w:pPr>
        <w:ind w:left="284"/>
      </w:pPr>
      <w:r>
        <w:t>- Рымарчук А.А., депутат  Совета депутатов по избирательному округу № 2</w:t>
      </w:r>
    </w:p>
    <w:p w:rsidR="00EB5FC4" w:rsidRDefault="00EB5FC4" w:rsidP="00EB5FC4">
      <w:pPr>
        <w:ind w:left="284"/>
      </w:pPr>
      <w:r>
        <w:t>- Фейлер В.К., депутат  Совета депутатов по избирательному округу № 2</w:t>
      </w:r>
    </w:p>
    <w:p w:rsidR="00EB5FC4" w:rsidRDefault="00EB5FC4" w:rsidP="00EB5FC4">
      <w:pPr>
        <w:ind w:left="284"/>
      </w:pPr>
    </w:p>
    <w:p w:rsidR="00EB5FC4" w:rsidRDefault="00EB5FC4" w:rsidP="00EB5FC4">
      <w:pPr>
        <w:ind w:left="284"/>
        <w:rPr>
          <w:b/>
        </w:rPr>
      </w:pPr>
      <w:r>
        <w:rPr>
          <w:b/>
        </w:rPr>
        <w:t>- по вопросам здравоохранения, культуры, образования,  и социальной политики</w:t>
      </w:r>
    </w:p>
    <w:p w:rsidR="00EB5FC4" w:rsidRDefault="00EB5FC4" w:rsidP="00EB5FC4">
      <w:pPr>
        <w:ind w:left="284"/>
      </w:pPr>
      <w:r>
        <w:t>Председатель: Кожуховская С.Н., депутат  Совета депутатов по избирательному округу № 2</w:t>
      </w:r>
    </w:p>
    <w:p w:rsidR="00EB5FC4" w:rsidRDefault="00EB5FC4" w:rsidP="00EB5FC4">
      <w:pPr>
        <w:ind w:left="284"/>
      </w:pPr>
      <w:r>
        <w:t xml:space="preserve">Члены комиссии:   </w:t>
      </w:r>
    </w:p>
    <w:p w:rsidR="00EB5FC4" w:rsidRDefault="00EB5FC4" w:rsidP="00EB5FC4">
      <w:pPr>
        <w:ind w:left="284"/>
      </w:pPr>
      <w:r>
        <w:t>- Терещенко И.Н., депутат  Совета депутатов по избирательному округу № 1</w:t>
      </w:r>
    </w:p>
    <w:p w:rsidR="00EB5FC4" w:rsidRDefault="00EB5FC4" w:rsidP="00EB5FC4">
      <w:pPr>
        <w:ind w:left="284"/>
      </w:pPr>
      <w:r>
        <w:t xml:space="preserve"> - Шуман Ю.П., депутат  Совета депутатов по избирательному округу № 1</w:t>
      </w:r>
    </w:p>
    <w:p w:rsidR="00EB5FC4" w:rsidRDefault="00EB5FC4" w:rsidP="00EB5FC4">
      <w:r>
        <w:t xml:space="preserve"> </w:t>
      </w:r>
    </w:p>
    <w:p w:rsidR="00EB5FC4" w:rsidRPr="00CF1049" w:rsidRDefault="00EB5FC4" w:rsidP="00EB5FC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>2. Настоящее решение вступает в силу со дня официального опубликования (обнародования).</w:t>
      </w:r>
    </w:p>
    <w:p w:rsidR="00EB5FC4" w:rsidRPr="00CF1049" w:rsidRDefault="00EB5FC4" w:rsidP="00EB5FC4">
      <w:pPr>
        <w:pStyle w:val="ConsPlusNormal"/>
        <w:ind w:right="-142" w:firstLine="0"/>
        <w:jc w:val="both"/>
        <w:rPr>
          <w:rFonts w:ascii="Times New Roman" w:hAnsi="Times New Roman"/>
          <w:sz w:val="24"/>
          <w:szCs w:val="24"/>
        </w:rPr>
      </w:pPr>
      <w:r w:rsidRPr="00CF1049">
        <w:rPr>
          <w:rFonts w:ascii="Times New Roman" w:hAnsi="Times New Roman"/>
          <w:sz w:val="24"/>
          <w:szCs w:val="24"/>
        </w:rPr>
        <w:t xml:space="preserve">3.    </w:t>
      </w:r>
      <w:proofErr w:type="gramStart"/>
      <w:r w:rsidRPr="00CF10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1049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EB5FC4" w:rsidRPr="00CF1049" w:rsidRDefault="00EB5FC4" w:rsidP="00EB5FC4">
      <w:pPr>
        <w:ind w:right="-143"/>
        <w:jc w:val="both"/>
      </w:pPr>
    </w:p>
    <w:p w:rsidR="00EB5FC4" w:rsidRDefault="00EB5FC4" w:rsidP="00EB5FC4">
      <w:pPr>
        <w:tabs>
          <w:tab w:val="left" w:pos="5242"/>
        </w:tabs>
      </w:pPr>
      <w:r>
        <w:t xml:space="preserve">             </w:t>
      </w:r>
      <w:r>
        <w:tab/>
      </w:r>
    </w:p>
    <w:p w:rsidR="00EB5FC4" w:rsidRDefault="00EB5FC4" w:rsidP="00EB5FC4">
      <w:r>
        <w:t>Глава</w:t>
      </w:r>
    </w:p>
    <w:p w:rsidR="00EB5FC4" w:rsidRDefault="00EB5FC4" w:rsidP="00EB5FC4">
      <w:r>
        <w:t>Соленоозерного сельсовета:                                                         А.П.Никитин</w:t>
      </w:r>
    </w:p>
    <w:p w:rsidR="00A72EBB" w:rsidRDefault="0028682F"/>
    <w:sectPr w:rsidR="00A72EBB" w:rsidSect="004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FC4"/>
    <w:rsid w:val="000B744B"/>
    <w:rsid w:val="0028682F"/>
    <w:rsid w:val="00453761"/>
    <w:rsid w:val="008B6666"/>
    <w:rsid w:val="00AB3D54"/>
    <w:rsid w:val="00EB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C4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F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FC4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character" w:customStyle="1" w:styleId="a3">
    <w:name w:val="Не вступил в силу"/>
    <w:rsid w:val="00EB5FC4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link w:val="ConsPlusNormal0"/>
    <w:rsid w:val="00EB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B5FC4"/>
    <w:rPr>
      <w:rFonts w:ascii="Arial" w:eastAsia="Calibri" w:hAnsi="Arial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C4"/>
    <w:rPr>
      <w:rFonts w:ascii="Tahoma" w:eastAsia="Times New Roman" w:hAnsi="Tahoma" w:cs="Tahoma"/>
      <w:spacing w:val="-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2021-10-15T09:29:00Z</cp:lastPrinted>
  <dcterms:created xsi:type="dcterms:W3CDTF">2021-10-15T09:23:00Z</dcterms:created>
  <dcterms:modified xsi:type="dcterms:W3CDTF">2021-10-26T01:50:00Z</dcterms:modified>
</cp:coreProperties>
</file>