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pPr w:vertAnchor="page" w:horzAnchor="page" w:tblpX="8687" w:tblpY="511"/>
        <w:tblW w:w="0" w:type="auto"/>
        <w:tblLayout w:type="fixed"/>
        <w:tblCellMar>
          <w:left w:w="0" w:type="dxa"/>
          <w:right w:w="0" w:type="dxa"/>
        </w:tblCellMar>
        <w:tblLook w:val="04A0" w:firstRow="1" w:lastRow="0" w:firstColumn="1" w:lastColumn="0" w:noHBand="0" w:noVBand="1"/>
      </w:tblPr>
      <w:tblGrid>
        <w:gridCol w:w="1581"/>
      </w:tblGrid>
      <w:tr w:rsidR="001F5899" w14:paraId="0338B49E" w14:textId="77777777" w:rsidTr="001600A6">
        <w:trPr>
          <w:cantSplit/>
          <w:trHeight w:val="454"/>
        </w:trPr>
        <w:tc>
          <w:tcPr>
            <w:tcW w:w="1581" w:type="dxa"/>
            <w:noWrap/>
          </w:tcPr>
          <w:p w14:paraId="094DA828" w14:textId="77777777" w:rsidR="001F5899" w:rsidRDefault="001F5899" w:rsidP="001600A6">
            <w:pPr>
              <w:spacing w:after="0" w:line="240" w:lineRule="auto"/>
              <w:rPr>
                <w:rFonts w:ascii="EanGnivc" w:hAnsi="EanGnivc"/>
                <w:sz w:val="64"/>
                <w:szCs w:val="64"/>
                <w:lang w:val="en-US"/>
              </w:rPr>
            </w:pPr>
          </w:p>
        </w:tc>
      </w:tr>
    </w:tbl>
    <w:p w14:paraId="6E15AADD" w14:textId="77777777" w:rsidR="00BF7CF9" w:rsidRDefault="00BF7CF9" w:rsidP="00BF7CF9">
      <w:pPr>
        <w:spacing w:after="0" w:line="240" w:lineRule="auto"/>
        <w:rPr>
          <w:rFonts w:ascii="Times New Roman" w:hAnsi="Times New Roman"/>
          <w:b/>
          <w:sz w:val="27"/>
          <w:szCs w:val="27"/>
        </w:rPr>
      </w:pPr>
    </w:p>
    <w:p w14:paraId="1762E6F4" w14:textId="77777777" w:rsidR="00BF7CF9" w:rsidRDefault="00BF7CF9" w:rsidP="00BF7CF9">
      <w:pPr>
        <w:spacing w:after="0" w:line="240" w:lineRule="auto"/>
        <w:rPr>
          <w:rFonts w:ascii="Times New Roman" w:hAnsi="Times New Roman"/>
          <w:b/>
          <w:sz w:val="27"/>
          <w:szCs w:val="27"/>
        </w:rPr>
      </w:pPr>
    </w:p>
    <w:p w14:paraId="4697B9AA" w14:textId="77777777" w:rsidR="00BF7CF9" w:rsidRDefault="00BF7CF9" w:rsidP="00BF7CF9">
      <w:pPr>
        <w:spacing w:after="0" w:line="240" w:lineRule="auto"/>
        <w:rPr>
          <w:rFonts w:ascii="Times New Roman" w:hAnsi="Times New Roman"/>
          <w:b/>
          <w:sz w:val="27"/>
          <w:szCs w:val="27"/>
        </w:rPr>
      </w:pPr>
    </w:p>
    <w:p w14:paraId="124BD154" w14:textId="2C596B01" w:rsidR="000B6F40" w:rsidRPr="000B6F40" w:rsidRDefault="00BF7CF9" w:rsidP="00BF7CF9">
      <w:pPr>
        <w:spacing w:after="0" w:line="240" w:lineRule="auto"/>
        <w:ind w:firstLine="708"/>
        <w:jc w:val="center"/>
        <w:rPr>
          <w:rFonts w:ascii="Times New Roman" w:hAnsi="Times New Roman"/>
          <w:b/>
          <w:sz w:val="27"/>
          <w:szCs w:val="27"/>
        </w:rPr>
      </w:pPr>
      <w:r>
        <w:rPr>
          <w:rFonts w:ascii="Times New Roman" w:hAnsi="Times New Roman"/>
          <w:b/>
          <w:sz w:val="27"/>
          <w:szCs w:val="27"/>
        </w:rPr>
        <w:t xml:space="preserve">Прокуратурой Ширинского </w:t>
      </w:r>
      <w:proofErr w:type="gramStart"/>
      <w:r>
        <w:rPr>
          <w:rFonts w:ascii="Times New Roman" w:hAnsi="Times New Roman"/>
          <w:b/>
          <w:sz w:val="27"/>
          <w:szCs w:val="27"/>
        </w:rPr>
        <w:t xml:space="preserve">района </w:t>
      </w:r>
      <w:r w:rsidR="000B6F40" w:rsidRPr="000B6F40">
        <w:rPr>
          <w:rFonts w:ascii="Times New Roman" w:hAnsi="Times New Roman"/>
          <w:b/>
          <w:sz w:val="27"/>
          <w:szCs w:val="27"/>
        </w:rPr>
        <w:t xml:space="preserve"> </w:t>
      </w:r>
      <w:r w:rsidR="00511008">
        <w:rPr>
          <w:rFonts w:ascii="Times New Roman" w:hAnsi="Times New Roman"/>
          <w:b/>
          <w:sz w:val="27"/>
          <w:szCs w:val="27"/>
        </w:rPr>
        <w:t>выявлены</w:t>
      </w:r>
      <w:proofErr w:type="gramEnd"/>
      <w:r w:rsidR="00511008">
        <w:rPr>
          <w:rFonts w:ascii="Times New Roman" w:hAnsi="Times New Roman"/>
          <w:b/>
          <w:sz w:val="27"/>
          <w:szCs w:val="27"/>
        </w:rPr>
        <w:t xml:space="preserve"> нарушения </w:t>
      </w:r>
      <w:r>
        <w:rPr>
          <w:rFonts w:ascii="Times New Roman" w:hAnsi="Times New Roman"/>
          <w:b/>
          <w:sz w:val="27"/>
          <w:szCs w:val="27"/>
        </w:rPr>
        <w:t xml:space="preserve">земельного </w:t>
      </w:r>
      <w:r w:rsidR="00511008">
        <w:rPr>
          <w:rFonts w:ascii="Times New Roman" w:hAnsi="Times New Roman"/>
          <w:b/>
          <w:sz w:val="27"/>
          <w:szCs w:val="27"/>
        </w:rPr>
        <w:t>законодательства</w:t>
      </w:r>
    </w:p>
    <w:p w14:paraId="01AA3F63" w14:textId="77777777" w:rsidR="000B6F40" w:rsidRPr="000B6F40" w:rsidRDefault="000B6F40" w:rsidP="000B6F40">
      <w:pPr>
        <w:spacing w:after="0" w:line="240" w:lineRule="auto"/>
        <w:ind w:firstLine="709"/>
        <w:jc w:val="center"/>
        <w:rPr>
          <w:rFonts w:ascii="Times New Roman" w:hAnsi="Times New Roman"/>
          <w:b/>
          <w:sz w:val="27"/>
          <w:szCs w:val="27"/>
        </w:rPr>
      </w:pPr>
    </w:p>
    <w:p w14:paraId="0633E0E3" w14:textId="23099B46" w:rsidR="000B6F40" w:rsidRDefault="000B6F40" w:rsidP="00511008">
      <w:pPr>
        <w:shd w:val="clear" w:color="auto" w:fill="FFFFFF"/>
        <w:spacing w:after="0" w:line="240" w:lineRule="auto"/>
        <w:ind w:firstLine="708"/>
        <w:jc w:val="both"/>
        <w:rPr>
          <w:rFonts w:ascii="Times New Roman" w:eastAsia="Times New Roman" w:hAnsi="Times New Roman"/>
          <w:color w:val="313131"/>
          <w:sz w:val="28"/>
          <w:szCs w:val="28"/>
          <w:lang w:eastAsia="ru-RU"/>
        </w:rPr>
      </w:pPr>
      <w:r w:rsidRPr="000B6F40">
        <w:rPr>
          <w:rFonts w:ascii="Times New Roman" w:eastAsia="Times New Roman" w:hAnsi="Times New Roman"/>
          <w:color w:val="313131"/>
          <w:sz w:val="28"/>
          <w:szCs w:val="28"/>
          <w:lang w:eastAsia="ru-RU"/>
        </w:rPr>
        <w:t>Прокуратур</w:t>
      </w:r>
      <w:r w:rsidR="009B23CB">
        <w:rPr>
          <w:rFonts w:ascii="Times New Roman" w:eastAsia="Times New Roman" w:hAnsi="Times New Roman"/>
          <w:color w:val="313131"/>
          <w:sz w:val="28"/>
          <w:szCs w:val="28"/>
          <w:lang w:eastAsia="ru-RU"/>
        </w:rPr>
        <w:t>ой</w:t>
      </w:r>
      <w:r w:rsidRPr="000B6F40">
        <w:rPr>
          <w:rFonts w:ascii="Times New Roman" w:eastAsia="Times New Roman" w:hAnsi="Times New Roman"/>
          <w:color w:val="313131"/>
          <w:sz w:val="28"/>
          <w:szCs w:val="28"/>
          <w:lang w:eastAsia="ru-RU"/>
        </w:rPr>
        <w:t xml:space="preserve"> Ширинского района проведена проверка исполнения </w:t>
      </w:r>
      <w:r w:rsidR="00511008">
        <w:rPr>
          <w:rFonts w:ascii="Times New Roman" w:eastAsia="Times New Roman" w:hAnsi="Times New Roman"/>
          <w:color w:val="313131"/>
          <w:sz w:val="28"/>
          <w:szCs w:val="28"/>
          <w:lang w:eastAsia="ru-RU"/>
        </w:rPr>
        <w:t>требований градостроительного и земельного законодательства при эксплуатации объектов капитального строительства.</w:t>
      </w:r>
    </w:p>
    <w:p w14:paraId="430177C1" w14:textId="0992129C" w:rsidR="00511008" w:rsidRDefault="00511008" w:rsidP="00511008">
      <w:pPr>
        <w:shd w:val="clear" w:color="auto" w:fill="FFFFFF"/>
        <w:spacing w:after="0" w:line="240" w:lineRule="auto"/>
        <w:ind w:firstLine="708"/>
        <w:jc w:val="both"/>
        <w:rPr>
          <w:rFonts w:ascii="Times New Roman" w:eastAsia="Times New Roman" w:hAnsi="Times New Roman"/>
          <w:color w:val="313131"/>
          <w:sz w:val="28"/>
          <w:szCs w:val="28"/>
          <w:lang w:eastAsia="ru-RU"/>
        </w:rPr>
      </w:pPr>
      <w:r>
        <w:rPr>
          <w:rFonts w:ascii="Times New Roman" w:eastAsia="Times New Roman" w:hAnsi="Times New Roman"/>
          <w:color w:val="313131"/>
          <w:sz w:val="28"/>
          <w:szCs w:val="28"/>
          <w:lang w:eastAsia="ru-RU"/>
        </w:rPr>
        <w:t xml:space="preserve">Установлено, что индивидуальным предпринимателем </w:t>
      </w:r>
      <w:r w:rsidR="00576A58">
        <w:rPr>
          <w:rFonts w:ascii="Times New Roman" w:eastAsia="Times New Roman" w:hAnsi="Times New Roman"/>
          <w:color w:val="313131"/>
          <w:sz w:val="28"/>
          <w:szCs w:val="28"/>
          <w:lang w:eastAsia="ru-RU"/>
        </w:rPr>
        <w:t xml:space="preserve">осуществляется </w:t>
      </w:r>
      <w:r>
        <w:rPr>
          <w:rFonts w:ascii="Times New Roman" w:eastAsia="Times New Roman" w:hAnsi="Times New Roman"/>
          <w:color w:val="313131"/>
          <w:sz w:val="28"/>
          <w:szCs w:val="28"/>
          <w:lang w:eastAsia="ru-RU"/>
        </w:rPr>
        <w:t>эксплуатаци</w:t>
      </w:r>
      <w:r w:rsidR="00576A58">
        <w:rPr>
          <w:rFonts w:ascii="Times New Roman" w:eastAsia="Times New Roman" w:hAnsi="Times New Roman"/>
          <w:color w:val="313131"/>
          <w:sz w:val="28"/>
          <w:szCs w:val="28"/>
          <w:lang w:eastAsia="ru-RU"/>
        </w:rPr>
        <w:t>я</w:t>
      </w:r>
      <w:r>
        <w:rPr>
          <w:rFonts w:ascii="Times New Roman" w:eastAsia="Times New Roman" w:hAnsi="Times New Roman"/>
          <w:color w:val="313131"/>
          <w:sz w:val="28"/>
          <w:szCs w:val="28"/>
          <w:lang w:eastAsia="ru-RU"/>
        </w:rPr>
        <w:t xml:space="preserve"> нежилого объекта капитального строительства, используемого в качестве производственного цеха для изготовления корпусной мебели. Кроме того, указанный объект капитального строительства возведен на земельном участке, предназначенном для индивидуального жилищного строительства. Вопреки требованиям земельного законодательства изменение вида разрешенного использования земельного участка не произведено. В отношении индивидуального предпринимателя, допустившего нецелевое использование земельного участка возбужден</w:t>
      </w:r>
      <w:r w:rsidR="00576A58">
        <w:rPr>
          <w:rFonts w:ascii="Times New Roman" w:eastAsia="Times New Roman" w:hAnsi="Times New Roman"/>
          <w:color w:val="313131"/>
          <w:sz w:val="28"/>
          <w:szCs w:val="28"/>
          <w:lang w:eastAsia="ru-RU"/>
        </w:rPr>
        <w:t>о</w:t>
      </w:r>
      <w:r>
        <w:rPr>
          <w:rFonts w:ascii="Times New Roman" w:eastAsia="Times New Roman" w:hAnsi="Times New Roman"/>
          <w:color w:val="313131"/>
          <w:sz w:val="28"/>
          <w:szCs w:val="28"/>
          <w:lang w:eastAsia="ru-RU"/>
        </w:rPr>
        <w:t xml:space="preserve"> дела об административных правонарушениях по ч. 1 ст. 8.8</w:t>
      </w:r>
      <w:r w:rsidR="00576A58">
        <w:rPr>
          <w:rFonts w:ascii="Times New Roman" w:eastAsia="Times New Roman" w:hAnsi="Times New Roman"/>
          <w:color w:val="313131"/>
          <w:sz w:val="28"/>
          <w:szCs w:val="28"/>
          <w:lang w:eastAsia="ru-RU"/>
        </w:rPr>
        <w:t xml:space="preserve"> КоАП РФ – нецелевое использование земельного участка.</w:t>
      </w:r>
    </w:p>
    <w:p w14:paraId="43E09767" w14:textId="4CAB9714" w:rsidR="00576A58" w:rsidRDefault="00576A58" w:rsidP="00511008">
      <w:pPr>
        <w:shd w:val="clear" w:color="auto" w:fill="FFFFFF"/>
        <w:spacing w:after="0" w:line="240" w:lineRule="auto"/>
        <w:ind w:firstLine="708"/>
        <w:jc w:val="both"/>
        <w:rPr>
          <w:rFonts w:ascii="Times New Roman" w:eastAsia="Times New Roman" w:hAnsi="Times New Roman"/>
          <w:color w:val="313131"/>
          <w:sz w:val="28"/>
          <w:szCs w:val="28"/>
          <w:lang w:eastAsia="ru-RU"/>
        </w:rPr>
      </w:pPr>
      <w:r>
        <w:rPr>
          <w:rFonts w:ascii="Times New Roman" w:eastAsia="Times New Roman" w:hAnsi="Times New Roman"/>
          <w:color w:val="313131"/>
          <w:sz w:val="28"/>
          <w:szCs w:val="28"/>
          <w:lang w:eastAsia="ru-RU"/>
        </w:rPr>
        <w:t>Постановлением Управления Росреестра по Республике Хакасия индивидуальному предпринимателю назначено наказание в виде предупреждения, в целях устранения выявленных нарушений предпринимателем поданы документы для изменения вида разрешенного использования земельного участка.</w:t>
      </w:r>
    </w:p>
    <w:p w14:paraId="6DCFCB41" w14:textId="57B57985" w:rsidR="00576A58" w:rsidRDefault="00576A58" w:rsidP="00576A58">
      <w:pPr>
        <w:shd w:val="clear" w:color="auto" w:fill="FFFFFF"/>
        <w:spacing w:after="0" w:line="240" w:lineRule="auto"/>
        <w:jc w:val="both"/>
        <w:rPr>
          <w:rFonts w:ascii="Times New Roman" w:eastAsia="Times New Roman" w:hAnsi="Times New Roman"/>
          <w:color w:val="313131"/>
          <w:sz w:val="28"/>
          <w:szCs w:val="28"/>
          <w:lang w:eastAsia="ru-RU"/>
        </w:rPr>
      </w:pPr>
    </w:p>
    <w:p w14:paraId="6803B55C" w14:textId="3469A34E" w:rsidR="00576A58" w:rsidRDefault="00576A58" w:rsidP="00576A58">
      <w:pPr>
        <w:shd w:val="clear" w:color="auto" w:fill="FFFFFF"/>
        <w:spacing w:after="0" w:line="240" w:lineRule="auto"/>
        <w:jc w:val="both"/>
        <w:rPr>
          <w:rFonts w:ascii="Times New Roman" w:eastAsia="Times New Roman" w:hAnsi="Times New Roman"/>
          <w:color w:val="313131"/>
          <w:sz w:val="28"/>
          <w:szCs w:val="28"/>
          <w:lang w:eastAsia="ru-RU"/>
        </w:rPr>
      </w:pPr>
      <w:r>
        <w:rPr>
          <w:rFonts w:ascii="Times New Roman" w:eastAsia="Times New Roman" w:hAnsi="Times New Roman"/>
          <w:color w:val="313131"/>
          <w:sz w:val="28"/>
          <w:szCs w:val="28"/>
          <w:lang w:eastAsia="ru-RU"/>
        </w:rPr>
        <w:t>Прокуратура Ширинского</w:t>
      </w:r>
      <w:bookmarkStart w:id="0" w:name="_GoBack"/>
      <w:bookmarkEnd w:id="0"/>
      <w:r>
        <w:rPr>
          <w:rFonts w:ascii="Times New Roman" w:eastAsia="Times New Roman" w:hAnsi="Times New Roman"/>
          <w:color w:val="313131"/>
          <w:sz w:val="28"/>
          <w:szCs w:val="28"/>
          <w:lang w:eastAsia="ru-RU"/>
        </w:rPr>
        <w:t xml:space="preserve"> района</w:t>
      </w:r>
    </w:p>
    <w:sectPr w:rsidR="00576A58" w:rsidSect="004A3710">
      <w:footerReference w:type="first" r:id="rId10"/>
      <w:pgSz w:w="11906" w:h="16838"/>
      <w:pgMar w:top="454" w:right="567"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CD515" w14:textId="77777777" w:rsidR="00393DC3" w:rsidRDefault="00393DC3" w:rsidP="007212FD">
      <w:pPr>
        <w:spacing w:after="0" w:line="240" w:lineRule="auto"/>
      </w:pPr>
      <w:r>
        <w:separator/>
      </w:r>
    </w:p>
  </w:endnote>
  <w:endnote w:type="continuationSeparator" w:id="0">
    <w:p w14:paraId="297F300B" w14:textId="77777777" w:rsidR="00393DC3" w:rsidRDefault="00393DC3"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EanGnivc">
    <w:panose1 w:val="000000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723D" w14:textId="77777777" w:rsidR="00107179" w:rsidRDefault="00107179" w:rsidP="00576A58">
    <w:pPr>
      <w:pStyle w:val="a6"/>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A7FC3" w14:textId="77777777" w:rsidR="00393DC3" w:rsidRDefault="00393DC3" w:rsidP="007212FD">
      <w:pPr>
        <w:spacing w:after="0" w:line="240" w:lineRule="auto"/>
      </w:pPr>
      <w:r>
        <w:separator/>
      </w:r>
    </w:p>
  </w:footnote>
  <w:footnote w:type="continuationSeparator" w:id="0">
    <w:p w14:paraId="6537908F" w14:textId="77777777" w:rsidR="00393DC3" w:rsidRDefault="00393DC3" w:rsidP="00721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56"/>
    <w:rsid w:val="00011282"/>
    <w:rsid w:val="00013D9D"/>
    <w:rsid w:val="00014574"/>
    <w:rsid w:val="0001634D"/>
    <w:rsid w:val="0001696A"/>
    <w:rsid w:val="00021F0F"/>
    <w:rsid w:val="00024D01"/>
    <w:rsid w:val="000550FF"/>
    <w:rsid w:val="00056A50"/>
    <w:rsid w:val="00070889"/>
    <w:rsid w:val="0007553B"/>
    <w:rsid w:val="000803E2"/>
    <w:rsid w:val="00090738"/>
    <w:rsid w:val="00095729"/>
    <w:rsid w:val="00097715"/>
    <w:rsid w:val="000A4E3C"/>
    <w:rsid w:val="000A527E"/>
    <w:rsid w:val="000A6C9D"/>
    <w:rsid w:val="000B6F40"/>
    <w:rsid w:val="000B708E"/>
    <w:rsid w:val="000C062E"/>
    <w:rsid w:val="000D1AE0"/>
    <w:rsid w:val="000D7081"/>
    <w:rsid w:val="000F32C2"/>
    <w:rsid w:val="000F7BB7"/>
    <w:rsid w:val="00107179"/>
    <w:rsid w:val="00134382"/>
    <w:rsid w:val="00144445"/>
    <w:rsid w:val="00151B1C"/>
    <w:rsid w:val="00154919"/>
    <w:rsid w:val="00154D66"/>
    <w:rsid w:val="00156642"/>
    <w:rsid w:val="001572B8"/>
    <w:rsid w:val="001600A6"/>
    <w:rsid w:val="001667AD"/>
    <w:rsid w:val="00166A1C"/>
    <w:rsid w:val="00173F90"/>
    <w:rsid w:val="00180843"/>
    <w:rsid w:val="0018208F"/>
    <w:rsid w:val="001822FA"/>
    <w:rsid w:val="001921AE"/>
    <w:rsid w:val="001A71D0"/>
    <w:rsid w:val="001B073C"/>
    <w:rsid w:val="001B2231"/>
    <w:rsid w:val="001B3194"/>
    <w:rsid w:val="001C1D35"/>
    <w:rsid w:val="001C2357"/>
    <w:rsid w:val="001C4297"/>
    <w:rsid w:val="001C61B8"/>
    <w:rsid w:val="001F5899"/>
    <w:rsid w:val="001F7FCD"/>
    <w:rsid w:val="002026FD"/>
    <w:rsid w:val="002048A1"/>
    <w:rsid w:val="002403E3"/>
    <w:rsid w:val="00280D52"/>
    <w:rsid w:val="00281733"/>
    <w:rsid w:val="00282A49"/>
    <w:rsid w:val="00291073"/>
    <w:rsid w:val="002955B5"/>
    <w:rsid w:val="00297BCD"/>
    <w:rsid w:val="002A5118"/>
    <w:rsid w:val="002A61DD"/>
    <w:rsid w:val="002A6465"/>
    <w:rsid w:val="002C7C1D"/>
    <w:rsid w:val="002D484E"/>
    <w:rsid w:val="002E7520"/>
    <w:rsid w:val="002F5211"/>
    <w:rsid w:val="00300057"/>
    <w:rsid w:val="00307FB7"/>
    <w:rsid w:val="00324343"/>
    <w:rsid w:val="0032617E"/>
    <w:rsid w:val="003407C6"/>
    <w:rsid w:val="0034238E"/>
    <w:rsid w:val="003443C6"/>
    <w:rsid w:val="00351661"/>
    <w:rsid w:val="0037627A"/>
    <w:rsid w:val="00384D83"/>
    <w:rsid w:val="003877B3"/>
    <w:rsid w:val="0039045F"/>
    <w:rsid w:val="00393DC3"/>
    <w:rsid w:val="003A1812"/>
    <w:rsid w:val="003B4706"/>
    <w:rsid w:val="003B4D0B"/>
    <w:rsid w:val="003B7F94"/>
    <w:rsid w:val="003C030D"/>
    <w:rsid w:val="003C1601"/>
    <w:rsid w:val="003C2B52"/>
    <w:rsid w:val="003D2842"/>
    <w:rsid w:val="003E45E7"/>
    <w:rsid w:val="003F00A6"/>
    <w:rsid w:val="004036B5"/>
    <w:rsid w:val="00404AF2"/>
    <w:rsid w:val="00410A58"/>
    <w:rsid w:val="00417D2E"/>
    <w:rsid w:val="00436008"/>
    <w:rsid w:val="00464C05"/>
    <w:rsid w:val="00470AB3"/>
    <w:rsid w:val="00470BE4"/>
    <w:rsid w:val="00471072"/>
    <w:rsid w:val="00471B0F"/>
    <w:rsid w:val="004840EF"/>
    <w:rsid w:val="00497EE9"/>
    <w:rsid w:val="004A2339"/>
    <w:rsid w:val="004A3710"/>
    <w:rsid w:val="004B0200"/>
    <w:rsid w:val="004D6D23"/>
    <w:rsid w:val="004E0AF0"/>
    <w:rsid w:val="004E386A"/>
    <w:rsid w:val="004E3F7D"/>
    <w:rsid w:val="004E5DB8"/>
    <w:rsid w:val="004E7B80"/>
    <w:rsid w:val="004F53F0"/>
    <w:rsid w:val="00501116"/>
    <w:rsid w:val="00503D80"/>
    <w:rsid w:val="00503DD5"/>
    <w:rsid w:val="00505725"/>
    <w:rsid w:val="00511008"/>
    <w:rsid w:val="00512CB8"/>
    <w:rsid w:val="005217FA"/>
    <w:rsid w:val="00521E7D"/>
    <w:rsid w:val="005220DC"/>
    <w:rsid w:val="005307C3"/>
    <w:rsid w:val="00536C62"/>
    <w:rsid w:val="005451B3"/>
    <w:rsid w:val="00546605"/>
    <w:rsid w:val="005519A9"/>
    <w:rsid w:val="00555265"/>
    <w:rsid w:val="00560DBB"/>
    <w:rsid w:val="00573CBD"/>
    <w:rsid w:val="005741AC"/>
    <w:rsid w:val="00575E46"/>
    <w:rsid w:val="00576A58"/>
    <w:rsid w:val="005876C0"/>
    <w:rsid w:val="00590D66"/>
    <w:rsid w:val="005916D9"/>
    <w:rsid w:val="005A04B0"/>
    <w:rsid w:val="005B6345"/>
    <w:rsid w:val="005C1627"/>
    <w:rsid w:val="005C6A45"/>
    <w:rsid w:val="005D0F18"/>
    <w:rsid w:val="005E1CDD"/>
    <w:rsid w:val="005F3038"/>
    <w:rsid w:val="005F38B2"/>
    <w:rsid w:val="005F3B5A"/>
    <w:rsid w:val="00602204"/>
    <w:rsid w:val="00610CE9"/>
    <w:rsid w:val="006128E0"/>
    <w:rsid w:val="00622C79"/>
    <w:rsid w:val="00632958"/>
    <w:rsid w:val="00640924"/>
    <w:rsid w:val="006541AC"/>
    <w:rsid w:val="0065704F"/>
    <w:rsid w:val="0066797C"/>
    <w:rsid w:val="00672D84"/>
    <w:rsid w:val="00673D79"/>
    <w:rsid w:val="0067544D"/>
    <w:rsid w:val="0067714B"/>
    <w:rsid w:val="006779E4"/>
    <w:rsid w:val="006879C2"/>
    <w:rsid w:val="00693993"/>
    <w:rsid w:val="006A4AD8"/>
    <w:rsid w:val="006B2BBE"/>
    <w:rsid w:val="006B3C44"/>
    <w:rsid w:val="006B3CEA"/>
    <w:rsid w:val="006C3913"/>
    <w:rsid w:val="006D65C2"/>
    <w:rsid w:val="006D6E15"/>
    <w:rsid w:val="006E2551"/>
    <w:rsid w:val="006E2A1E"/>
    <w:rsid w:val="006F4D2C"/>
    <w:rsid w:val="006F6EF4"/>
    <w:rsid w:val="006F7CC2"/>
    <w:rsid w:val="007047DF"/>
    <w:rsid w:val="007212FD"/>
    <w:rsid w:val="00722A7C"/>
    <w:rsid w:val="00725C8E"/>
    <w:rsid w:val="00726261"/>
    <w:rsid w:val="007606FF"/>
    <w:rsid w:val="0076212D"/>
    <w:rsid w:val="00767F0B"/>
    <w:rsid w:val="00792000"/>
    <w:rsid w:val="007928EA"/>
    <w:rsid w:val="0079459D"/>
    <w:rsid w:val="007A1C7F"/>
    <w:rsid w:val="007B406E"/>
    <w:rsid w:val="007B5558"/>
    <w:rsid w:val="007C155E"/>
    <w:rsid w:val="007C17ED"/>
    <w:rsid w:val="007C1B74"/>
    <w:rsid w:val="007C46FD"/>
    <w:rsid w:val="007D02C1"/>
    <w:rsid w:val="007D33FC"/>
    <w:rsid w:val="007F49EC"/>
    <w:rsid w:val="007F5311"/>
    <w:rsid w:val="0080110C"/>
    <w:rsid w:val="008166DF"/>
    <w:rsid w:val="0084508D"/>
    <w:rsid w:val="00861729"/>
    <w:rsid w:val="00874AEC"/>
    <w:rsid w:val="008825C3"/>
    <w:rsid w:val="00882E6D"/>
    <w:rsid w:val="0089082C"/>
    <w:rsid w:val="00891855"/>
    <w:rsid w:val="008A14AF"/>
    <w:rsid w:val="008B567E"/>
    <w:rsid w:val="008C2816"/>
    <w:rsid w:val="008D56A1"/>
    <w:rsid w:val="008D60FC"/>
    <w:rsid w:val="008E39AF"/>
    <w:rsid w:val="008E7C97"/>
    <w:rsid w:val="008F7298"/>
    <w:rsid w:val="00905899"/>
    <w:rsid w:val="009107B5"/>
    <w:rsid w:val="009122E0"/>
    <w:rsid w:val="009157E9"/>
    <w:rsid w:val="00923FB5"/>
    <w:rsid w:val="009260CB"/>
    <w:rsid w:val="00932222"/>
    <w:rsid w:val="00932252"/>
    <w:rsid w:val="0093472E"/>
    <w:rsid w:val="00935651"/>
    <w:rsid w:val="00946676"/>
    <w:rsid w:val="00950037"/>
    <w:rsid w:val="0097507A"/>
    <w:rsid w:val="00987D4C"/>
    <w:rsid w:val="0099556E"/>
    <w:rsid w:val="009A186E"/>
    <w:rsid w:val="009B0AD4"/>
    <w:rsid w:val="009B23CB"/>
    <w:rsid w:val="009D04AE"/>
    <w:rsid w:val="009D5CBB"/>
    <w:rsid w:val="009D7277"/>
    <w:rsid w:val="009E3844"/>
    <w:rsid w:val="00A009C7"/>
    <w:rsid w:val="00A02350"/>
    <w:rsid w:val="00A07F0D"/>
    <w:rsid w:val="00A14930"/>
    <w:rsid w:val="00A21AA7"/>
    <w:rsid w:val="00A30D31"/>
    <w:rsid w:val="00A45F78"/>
    <w:rsid w:val="00A50148"/>
    <w:rsid w:val="00A56FBD"/>
    <w:rsid w:val="00A70A77"/>
    <w:rsid w:val="00A74EFF"/>
    <w:rsid w:val="00A858C3"/>
    <w:rsid w:val="00A92256"/>
    <w:rsid w:val="00A95BBB"/>
    <w:rsid w:val="00AE0EEC"/>
    <w:rsid w:val="00AE59FA"/>
    <w:rsid w:val="00AF33B5"/>
    <w:rsid w:val="00B03059"/>
    <w:rsid w:val="00B05F6A"/>
    <w:rsid w:val="00B16929"/>
    <w:rsid w:val="00B30832"/>
    <w:rsid w:val="00B3294F"/>
    <w:rsid w:val="00B35CBB"/>
    <w:rsid w:val="00B55C7F"/>
    <w:rsid w:val="00B63C1F"/>
    <w:rsid w:val="00B811B8"/>
    <w:rsid w:val="00B823E0"/>
    <w:rsid w:val="00BA1182"/>
    <w:rsid w:val="00BA2E39"/>
    <w:rsid w:val="00BA6045"/>
    <w:rsid w:val="00BC6A8C"/>
    <w:rsid w:val="00BD0AE6"/>
    <w:rsid w:val="00BE3CB4"/>
    <w:rsid w:val="00BE4328"/>
    <w:rsid w:val="00BF42CF"/>
    <w:rsid w:val="00BF7CF9"/>
    <w:rsid w:val="00C1310A"/>
    <w:rsid w:val="00C175CF"/>
    <w:rsid w:val="00C17953"/>
    <w:rsid w:val="00C23C4D"/>
    <w:rsid w:val="00C30BB6"/>
    <w:rsid w:val="00C32643"/>
    <w:rsid w:val="00C32DEB"/>
    <w:rsid w:val="00C4069F"/>
    <w:rsid w:val="00C45C7E"/>
    <w:rsid w:val="00C5624E"/>
    <w:rsid w:val="00C6273E"/>
    <w:rsid w:val="00C644D1"/>
    <w:rsid w:val="00C66B82"/>
    <w:rsid w:val="00C66DBC"/>
    <w:rsid w:val="00C73886"/>
    <w:rsid w:val="00C975BD"/>
    <w:rsid w:val="00CA18C3"/>
    <w:rsid w:val="00CA5F0B"/>
    <w:rsid w:val="00CB564A"/>
    <w:rsid w:val="00CB793A"/>
    <w:rsid w:val="00CC43A4"/>
    <w:rsid w:val="00CC49BF"/>
    <w:rsid w:val="00CD3804"/>
    <w:rsid w:val="00CE28AF"/>
    <w:rsid w:val="00CE37A6"/>
    <w:rsid w:val="00CF03C8"/>
    <w:rsid w:val="00D30322"/>
    <w:rsid w:val="00D376A9"/>
    <w:rsid w:val="00D67556"/>
    <w:rsid w:val="00D76369"/>
    <w:rsid w:val="00D84DA2"/>
    <w:rsid w:val="00D861EA"/>
    <w:rsid w:val="00D941DC"/>
    <w:rsid w:val="00D96387"/>
    <w:rsid w:val="00D97AA5"/>
    <w:rsid w:val="00DA3671"/>
    <w:rsid w:val="00DA63C4"/>
    <w:rsid w:val="00DA7CFC"/>
    <w:rsid w:val="00DC1887"/>
    <w:rsid w:val="00DD7F9E"/>
    <w:rsid w:val="00DF1B0B"/>
    <w:rsid w:val="00DF6D41"/>
    <w:rsid w:val="00DF74D9"/>
    <w:rsid w:val="00E00EA4"/>
    <w:rsid w:val="00E024A6"/>
    <w:rsid w:val="00E075A3"/>
    <w:rsid w:val="00E12680"/>
    <w:rsid w:val="00E151A6"/>
    <w:rsid w:val="00E239CA"/>
    <w:rsid w:val="00E4082E"/>
    <w:rsid w:val="00E4286E"/>
    <w:rsid w:val="00E44B9F"/>
    <w:rsid w:val="00E46BE6"/>
    <w:rsid w:val="00E56817"/>
    <w:rsid w:val="00E6518D"/>
    <w:rsid w:val="00E81C9B"/>
    <w:rsid w:val="00E823BC"/>
    <w:rsid w:val="00EA1DA0"/>
    <w:rsid w:val="00EB5B39"/>
    <w:rsid w:val="00EC7FC1"/>
    <w:rsid w:val="00ED46F3"/>
    <w:rsid w:val="00EE59E5"/>
    <w:rsid w:val="00EF32E2"/>
    <w:rsid w:val="00F0673C"/>
    <w:rsid w:val="00F11ECE"/>
    <w:rsid w:val="00F15E73"/>
    <w:rsid w:val="00F2661E"/>
    <w:rsid w:val="00F31E69"/>
    <w:rsid w:val="00F41A8A"/>
    <w:rsid w:val="00F4476D"/>
    <w:rsid w:val="00F57360"/>
    <w:rsid w:val="00F66AC5"/>
    <w:rsid w:val="00F8464A"/>
    <w:rsid w:val="00F95708"/>
    <w:rsid w:val="00F95FA4"/>
    <w:rsid w:val="00FA01E1"/>
    <w:rsid w:val="00FD0DB3"/>
    <w:rsid w:val="00FD3AE9"/>
    <w:rsid w:val="00FE23D6"/>
    <w:rsid w:val="00FE3EC1"/>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15:docId w15:val="{D196665F-A6AD-4E54-A891-09902CC8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1829">
      <w:bodyDiv w:val="1"/>
      <w:marLeft w:val="0"/>
      <w:marRight w:val="0"/>
      <w:marTop w:val="0"/>
      <w:marBottom w:val="0"/>
      <w:divBdr>
        <w:top w:val="none" w:sz="0" w:space="0" w:color="auto"/>
        <w:left w:val="none" w:sz="0" w:space="0" w:color="auto"/>
        <w:bottom w:val="none" w:sz="0" w:space="0" w:color="auto"/>
        <w:right w:val="none" w:sz="0" w:space="0" w:color="auto"/>
      </w:divBdr>
    </w:div>
    <w:div w:id="1051422530">
      <w:bodyDiv w:val="1"/>
      <w:marLeft w:val="0"/>
      <w:marRight w:val="0"/>
      <w:marTop w:val="0"/>
      <w:marBottom w:val="0"/>
      <w:divBdr>
        <w:top w:val="none" w:sz="0" w:space="0" w:color="auto"/>
        <w:left w:val="none" w:sz="0" w:space="0" w:color="auto"/>
        <w:bottom w:val="none" w:sz="0" w:space="0" w:color="auto"/>
        <w:right w:val="none" w:sz="0" w:space="0" w:color="auto"/>
      </w:divBdr>
    </w:div>
    <w:div w:id="1092094383">
      <w:bodyDiv w:val="1"/>
      <w:marLeft w:val="0"/>
      <w:marRight w:val="0"/>
      <w:marTop w:val="0"/>
      <w:marBottom w:val="0"/>
      <w:divBdr>
        <w:top w:val="none" w:sz="0" w:space="0" w:color="auto"/>
        <w:left w:val="none" w:sz="0" w:space="0" w:color="auto"/>
        <w:bottom w:val="none" w:sz="0" w:space="0" w:color="auto"/>
        <w:right w:val="none" w:sz="0" w:space="0" w:color="auto"/>
      </w:divBdr>
    </w:div>
    <w:div w:id="13451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157F189A-B0CC-4178-8ACC-EB3EC996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dc:description/>
  <cp:lastModifiedBy>Ильина Ирина Константиновна</cp:lastModifiedBy>
  <cp:revision>23</cp:revision>
  <cp:lastPrinted>2022-05-25T04:45:00Z</cp:lastPrinted>
  <dcterms:created xsi:type="dcterms:W3CDTF">2020-12-24T12:20:00Z</dcterms:created>
  <dcterms:modified xsi:type="dcterms:W3CDTF">2022-05-25T04:45:00Z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