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2B" w:rsidRDefault="00ED182B" w:rsidP="00ED18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 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82B" w:rsidRDefault="00ED182B" w:rsidP="00ED18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комиссии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25.07.2019                                                                                                            с. Соленоозерное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 – глава Соленоозерного сельсовета.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сельсовета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D182B" w:rsidRDefault="00ED182B" w:rsidP="00ED182B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секретаря комиссии.</w:t>
      </w:r>
    </w:p>
    <w:p w:rsidR="00ED182B" w:rsidRDefault="00ED182B" w:rsidP="00ED182B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поступившего заявления от Аксеновой О.В. и об утверждении времени и места проведения публичных слушаний.</w:t>
      </w:r>
    </w:p>
    <w:p w:rsidR="00ED182B" w:rsidRDefault="00ED182B" w:rsidP="00ED182B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уведомления для опубликования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ВОПРОСОВ:</w:t>
      </w:r>
    </w:p>
    <w:p w:rsidR="00ED182B" w:rsidRDefault="00ED182B" w:rsidP="00ED182B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Избрание секретаря комиссии.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Худякова О.А. 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для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необходимо пройти определенную процедуру публичных слушаний, т. е. узнать мнение населения Соленоозерного сельсовета.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необходимо избрать секретаря комиссии. Предлагаю избрать секретарем комиссии – Шифман К.А. –специалиста 2 категории Соленоозерного сельсовета.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В.И.: не возражаю, голосуем.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182B" w:rsidRDefault="00ED182B" w:rsidP="00ED182B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секретарем комиссии по подготовке и проведению публичных слушаний – Шифман К.А. – специалиста 2 категории Соленоозерного  сельсовета.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ED182B" w:rsidRDefault="00ED182B" w:rsidP="00ED182B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заявления ГКП РХ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Айтыс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и об утверждении времени и места проведения публичных слушаний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25.07.2019 г. в Администрацию Соленоозерного сельсовета поступило заявление (которое было передано в Комиссию по Правилам землепользования и застройки):</w:t>
      </w:r>
    </w:p>
    <w:p w:rsidR="00ED182B" w:rsidRDefault="00ED182B" w:rsidP="00ED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 Ромашова В.М.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Республика Хакасия, Ширинский район, западный берег Малого Плеса озера Беле, квартал 1, участок 3, кадастровый номер </w:t>
      </w:r>
      <w:r w:rsidRPr="00243F6D">
        <w:rPr>
          <w:rFonts w:ascii="Times New Roman" w:hAnsi="Times New Roman" w:cs="Times New Roman"/>
          <w:sz w:val="24"/>
          <w:szCs w:val="24"/>
        </w:rPr>
        <w:t>19:11:100807:146</w:t>
      </w:r>
      <w:r>
        <w:rPr>
          <w:rFonts w:ascii="Times New Roman" w:hAnsi="Times New Roman" w:cs="Times New Roman"/>
          <w:sz w:val="24"/>
          <w:szCs w:val="24"/>
        </w:rPr>
        <w:t xml:space="preserve">, в части уменьшения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минимального отступа от границ земельного участка, за пределами которого запрещено строительство, с 3 м до 1,4 м..    </w:t>
      </w:r>
      <w:proofErr w:type="gramEnd"/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Предлагаю назначить проведение публичных слушаний на 30.07.2019 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182B" w:rsidRDefault="00ED182B" w:rsidP="00ED182B">
      <w:pPr>
        <w:pStyle w:val="a5"/>
        <w:numPr>
          <w:ilvl w:val="0"/>
          <w:numId w:val="5"/>
        </w:numPr>
        <w:tabs>
          <w:tab w:val="left" w:pos="540"/>
        </w:tabs>
        <w:jc w:val="both"/>
      </w:pPr>
      <w:r>
        <w:t xml:space="preserve">Назначить проведение публичных слушаний на 06.08.2019г. в 08-00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>
        <w:t>в</w:t>
      </w:r>
      <w:proofErr w:type="gramEnd"/>
      <w:r>
        <w:t xml:space="preserve"> здании администрации Соленоозерного сельсовета. </w:t>
      </w:r>
    </w:p>
    <w:p w:rsidR="00ED182B" w:rsidRDefault="00ED182B" w:rsidP="00ED182B">
      <w:pPr>
        <w:pStyle w:val="a5"/>
        <w:numPr>
          <w:ilvl w:val="0"/>
          <w:numId w:val="5"/>
        </w:numPr>
        <w:tabs>
          <w:tab w:val="left" w:pos="540"/>
        </w:tabs>
        <w:jc w:val="both"/>
      </w:pPr>
      <w:proofErr w:type="gramStart"/>
      <w:r>
        <w:t>Вышеперечисленное</w:t>
      </w:r>
      <w:proofErr w:type="gramEnd"/>
      <w:r>
        <w:t xml:space="preserve"> помещения выбрано с учетом возможного количества участников и возможности свободного доступа для жителей села и представителей средств массовой информации. 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уведомления для опубликования «О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вопросу предоставления разрешения на условно разрешенный вид использования».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Предлагаю согласно 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согласно приложению 1 к данному протоколу.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 данному протоколу.</w:t>
      </w:r>
    </w:p>
    <w:p w:rsidR="00ED182B" w:rsidRDefault="00ED182B" w:rsidP="00ED18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Голосовали: «ЗА» - 3. «ПРОТИВ» - нет. «ВОЗДЕРЖАВШИХСЯ» - нет.</w:t>
      </w:r>
    </w:p>
    <w:p w:rsidR="00ED182B" w:rsidRDefault="00ED182B" w:rsidP="00ED1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182B" w:rsidRDefault="00ED182B" w:rsidP="00ED1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82B" w:rsidRDefault="00ED182B" w:rsidP="00ED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                         В.И.Куру</w:t>
      </w:r>
    </w:p>
    <w:p w:rsidR="00ED182B" w:rsidRDefault="00ED182B" w:rsidP="00ED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2B" w:rsidRDefault="00ED182B" w:rsidP="00ED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2B" w:rsidRDefault="00ED182B" w:rsidP="00ED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К.А.Шифман</w:t>
      </w:r>
    </w:p>
    <w:p w:rsidR="00ED182B" w:rsidRDefault="00ED182B" w:rsidP="00ED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2B" w:rsidRDefault="00ED182B" w:rsidP="00ED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2B" w:rsidRDefault="00ED182B" w:rsidP="00ED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2B" w:rsidRDefault="00ED182B" w:rsidP="00ED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2B" w:rsidRDefault="00ED182B" w:rsidP="00ED1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DF" w:rsidRPr="00ED182B" w:rsidRDefault="00CE04DF" w:rsidP="00ED182B"/>
    <w:sectPr w:rsidR="00CE04DF" w:rsidRPr="00ED182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0737"/>
    <w:rsid w:val="003D4020"/>
    <w:rsid w:val="006C6E2C"/>
    <w:rsid w:val="0075210F"/>
    <w:rsid w:val="00754B47"/>
    <w:rsid w:val="007F714D"/>
    <w:rsid w:val="00A70737"/>
    <w:rsid w:val="00CE04DF"/>
    <w:rsid w:val="00E668E3"/>
    <w:rsid w:val="00ED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0737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A7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70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1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2019-07-31T01:54:00Z</dcterms:created>
  <dcterms:modified xsi:type="dcterms:W3CDTF">2019-07-31T01:55:00Z</dcterms:modified>
</cp:coreProperties>
</file>