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01A" w:rsidRDefault="00E3201A" w:rsidP="00E3201A">
      <w:pPr>
        <w:pStyle w:val="a7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E3201A" w:rsidRDefault="00E3201A" w:rsidP="00E3201A">
      <w:pPr>
        <w:pStyle w:val="a7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Специалисты управления информационной безопасности Федеральной кадастровой палаты рассказали о безопасном использовании электронной подписи, а также дали подробный инструктаж, как не пострадать от связанных с ней действий мошенников.</w:t>
      </w:r>
    </w:p>
    <w:p w:rsidR="00E3201A" w:rsidRDefault="00E3201A" w:rsidP="00E3201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ЭП.</w:t>
      </w:r>
      <w:r w:rsidR="00FF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необходимо установить надежный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</w:p>
    <w:p w:rsidR="00E3201A" w:rsidRDefault="00E3201A" w:rsidP="00E3201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пояснить, что самой электронной подписью завладеть нельзя, можно завладеть лишь инструментом для создания подписи от чьего-либо</w:t>
      </w:r>
      <w:r w:rsidR="00FF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имени. Таким инструментом служит так называемый закрытый ключ ЭП – это конфиденциальная информация владельца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 </w:t>
      </w:r>
    </w:p>
    <w:p w:rsidR="00E3201A" w:rsidRDefault="00E3201A" w:rsidP="00E3201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его мошенник может двумя способами. Во-первых, взять оставленный без присмотра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-носитель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флэшку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паспорта, ИНН, СНИЛС и других документов предполагаемого будущего владельца сертификата ЭП. </w:t>
      </w:r>
    </w:p>
    <w:p w:rsidR="00E3201A" w:rsidRDefault="00E3201A" w:rsidP="00E3201A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«Мы также поддерживаем усиление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деятельностью аккредитованных УЦ и повышение их ответственности за создание и выдачу квалифицированных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скан-копий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данных, без визита в офис аккредитованного центра для удостоверения личности»</w:t>
      </w:r>
      <w:r>
        <w:rPr>
          <w:rFonts w:ascii="Times New Roman" w:hAnsi="Times New Roman" w:cs="Times New Roman"/>
          <w:sz w:val="28"/>
          <w:szCs w:val="28"/>
        </w:rPr>
        <w:t xml:space="preserve">, – отмечает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1A" w:rsidRDefault="00E3201A" w:rsidP="00E3201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</w:t>
      </w:r>
      <w:r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оригиналов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</w:p>
    <w:p w:rsidR="00E3201A" w:rsidRDefault="00E3201A" w:rsidP="00E3201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FF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прописки</w:t>
      </w:r>
      <w:r w:rsidR="00FF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</w:p>
    <w:p w:rsidR="00E3201A" w:rsidRDefault="00E3201A" w:rsidP="00E3201A">
      <w:pPr>
        <w:pStyle w:val="a7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>
        <w:rPr>
          <w:sz w:val="28"/>
          <w:szCs w:val="28"/>
        </w:rPr>
        <w:t xml:space="preserve">», – напоминает </w:t>
      </w:r>
      <w:r>
        <w:rPr>
          <w:b/>
          <w:bCs/>
          <w:sz w:val="28"/>
          <w:szCs w:val="28"/>
        </w:rPr>
        <w:t>Павел Чащин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</w:t>
      </w:r>
      <w:proofErr w:type="gramEnd"/>
      <w:r>
        <w:rPr>
          <w:sz w:val="28"/>
          <w:szCs w:val="28"/>
        </w:rPr>
        <w:t xml:space="preserve"> По новым правилам провести такие сделки можно </w:t>
      </w:r>
      <w:r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>
        <w:rPr>
          <w:sz w:val="28"/>
          <w:szCs w:val="28"/>
        </w:rPr>
        <w:t xml:space="preserve">Для этого нужно подать специальное подписанное собственноручно заявление в МФЦ. </w:t>
      </w:r>
      <w:bookmarkStart w:id="0" w:name="_GoBack"/>
      <w:bookmarkEnd w:id="0"/>
    </w:p>
    <w:p w:rsidR="00E3201A" w:rsidRDefault="00E3201A" w:rsidP="00E3201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тем, есть исключения из правил,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 w:rsidR="00FF2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 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Росреестр.</w:t>
      </w:r>
    </w:p>
    <w:p w:rsidR="00E3201A" w:rsidRDefault="00E3201A" w:rsidP="00E3201A">
      <w:pPr>
        <w:pStyle w:val="a7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организация, например, в рамках проектов электронной регистрации. </w:t>
      </w:r>
    </w:p>
    <w:p w:rsidR="00E3201A" w:rsidRDefault="00E3201A" w:rsidP="00E3201A">
      <w:pPr>
        <w:pStyle w:val="a7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цифровизации рынка.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1E6A0F" w:rsidP="00D23C28">
      <w:pPr>
        <w:pStyle w:val="a7"/>
        <w:spacing w:before="0" w:beforeAutospacing="0" w:after="0" w:afterAutospacing="0" w:line="360" w:lineRule="auto"/>
      </w:pPr>
      <w:hyperlink r:id="rId6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E6A0F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3004A"/>
    <w:rsid w:val="00641686"/>
    <w:rsid w:val="00680FE4"/>
    <w:rsid w:val="007671CE"/>
    <w:rsid w:val="008E109D"/>
    <w:rsid w:val="00904919"/>
    <w:rsid w:val="00957EB9"/>
    <w:rsid w:val="009C50A0"/>
    <w:rsid w:val="00A77714"/>
    <w:rsid w:val="00AF0590"/>
    <w:rsid w:val="00BB4C3D"/>
    <w:rsid w:val="00C613BF"/>
    <w:rsid w:val="00CD2DA2"/>
    <w:rsid w:val="00D23C28"/>
    <w:rsid w:val="00DA66D0"/>
    <w:rsid w:val="00E3201A"/>
    <w:rsid w:val="00E32699"/>
    <w:rsid w:val="00E95F7A"/>
    <w:rsid w:val="00EC4ECA"/>
    <w:rsid w:val="00F37CE2"/>
    <w:rsid w:val="00F66DB4"/>
    <w:rsid w:val="00FD1199"/>
    <w:rsid w:val="00FE1B5D"/>
    <w:rsid w:val="00FF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9</cp:revision>
  <dcterms:created xsi:type="dcterms:W3CDTF">2019-08-30T12:26:00Z</dcterms:created>
  <dcterms:modified xsi:type="dcterms:W3CDTF">2019-11-27T07:54:00Z</dcterms:modified>
</cp:coreProperties>
</file>