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1" w:rsidRPr="0012797A" w:rsidRDefault="00814481" w:rsidP="00814481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РОССИЙСКАЯ ФЕДЕРАЦИЯ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РЕСПУБЛИКА ХАКАСИЯ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СОВЕТ ДЕПУТАТОВ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СОЛЕНООЗЕРНОЕ </w:t>
      </w:r>
      <w:proofErr w:type="gramStart"/>
      <w:r w:rsidRPr="0012797A">
        <w:rPr>
          <w:color w:val="000000"/>
          <w:sz w:val="24"/>
          <w:szCs w:val="24"/>
        </w:rPr>
        <w:t>О</w:t>
      </w:r>
      <w:proofErr w:type="gramEnd"/>
      <w:r w:rsidRPr="0012797A">
        <w:rPr>
          <w:color w:val="000000"/>
          <w:sz w:val="24"/>
          <w:szCs w:val="24"/>
        </w:rPr>
        <w:t xml:space="preserve"> СЕЛЬСОВЕТА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ШИРИНСКОГОРАЙОНА 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РЕСПУБЛИКИ ХАКАСИЯ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814481" w:rsidRPr="0012797A" w:rsidRDefault="00814481" w:rsidP="00814481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От 25.03.2016                                </w:t>
      </w:r>
      <w:r>
        <w:rPr>
          <w:color w:val="000000"/>
          <w:sz w:val="24"/>
          <w:szCs w:val="24"/>
        </w:rPr>
        <w:t xml:space="preserve">      </w:t>
      </w:r>
      <w:r w:rsidRPr="0012797A">
        <w:rPr>
          <w:color w:val="000000"/>
          <w:sz w:val="24"/>
          <w:szCs w:val="24"/>
        </w:rPr>
        <w:t xml:space="preserve">       с. Соленоозерное</w:t>
      </w:r>
      <w:r w:rsidRPr="0012797A">
        <w:rPr>
          <w:color w:val="000000"/>
          <w:sz w:val="24"/>
          <w:szCs w:val="24"/>
        </w:rPr>
        <w:tab/>
        <w:t xml:space="preserve">                                       №32</w:t>
      </w:r>
    </w:p>
    <w:p w:rsidR="00814481" w:rsidRPr="0012797A" w:rsidRDefault="00814481" w:rsidP="00814481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sz w:val="24"/>
          <w:szCs w:val="24"/>
        </w:rPr>
      </w:pPr>
    </w:p>
    <w:p w:rsidR="00814481" w:rsidRDefault="00814481" w:rsidP="00814481">
      <w:pPr>
        <w:pStyle w:val="3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 внесении изменений в решение Совета 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депутатов Соленоозерного сельсовета </w:t>
      </w:r>
      <w:proofErr w:type="gramStart"/>
      <w:r w:rsidRPr="0012797A">
        <w:rPr>
          <w:color w:val="000000"/>
          <w:sz w:val="24"/>
          <w:szCs w:val="24"/>
        </w:rPr>
        <w:t>от</w:t>
      </w:r>
      <w:proofErr w:type="gramEnd"/>
    </w:p>
    <w:p w:rsidR="00814481" w:rsidRPr="0012797A" w:rsidRDefault="00814481" w:rsidP="00814481">
      <w:pPr>
        <w:pStyle w:val="3"/>
        <w:numPr>
          <w:ilvl w:val="0"/>
          <w:numId w:val="1"/>
        </w:numPr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№ 164 «Об утверждении положения о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</w:t>
      </w:r>
      <w:proofErr w:type="gramStart"/>
      <w:r w:rsidRPr="0012797A">
        <w:rPr>
          <w:color w:val="000000"/>
          <w:sz w:val="24"/>
          <w:szCs w:val="24"/>
        </w:rPr>
        <w:t>предоставлении</w:t>
      </w:r>
      <w:proofErr w:type="gramEnd"/>
      <w:r w:rsidRPr="0012797A">
        <w:rPr>
          <w:color w:val="000000"/>
          <w:sz w:val="24"/>
          <w:szCs w:val="24"/>
        </w:rPr>
        <w:t xml:space="preserve"> сведений о расходах выборных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должностных лиц, лиц, замещающих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муниципальные должности и </w:t>
      </w:r>
      <w:proofErr w:type="gramStart"/>
      <w:r w:rsidRPr="0012797A">
        <w:rPr>
          <w:color w:val="000000"/>
          <w:sz w:val="24"/>
          <w:szCs w:val="24"/>
        </w:rPr>
        <w:t>муниципальных</w:t>
      </w:r>
      <w:proofErr w:type="gramEnd"/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служащих в муниципальном образовании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</w:t>
      </w:r>
      <w:r>
        <w:rPr>
          <w:color w:val="000000"/>
          <w:sz w:val="24"/>
          <w:szCs w:val="24"/>
        </w:rPr>
        <w:t>р</w:t>
      </w:r>
      <w:r w:rsidRPr="0012797A">
        <w:rPr>
          <w:color w:val="000000"/>
          <w:sz w:val="24"/>
          <w:szCs w:val="24"/>
        </w:rPr>
        <w:t xml:space="preserve">ный сельсовет, а также о расходах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своих супруга (супруги) и несовершеннолетних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детей, Перечня должностей </w:t>
      </w:r>
      <w:proofErr w:type="gramStart"/>
      <w:r w:rsidRPr="0012797A">
        <w:rPr>
          <w:color w:val="000000"/>
          <w:sz w:val="24"/>
          <w:szCs w:val="24"/>
        </w:rPr>
        <w:t>муниципальной</w:t>
      </w:r>
      <w:proofErr w:type="gramEnd"/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службы, при замещении которых граждане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обязаны представлять сведения о своих расходах,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а также сведения о расходах своих супруги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(супруга) и несовершеннолетних детей, и порядка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размещения сведений о расходах </w:t>
      </w:r>
      <w:proofErr w:type="gramStart"/>
      <w:r w:rsidRPr="0012797A">
        <w:rPr>
          <w:color w:val="000000"/>
          <w:sz w:val="24"/>
          <w:szCs w:val="24"/>
        </w:rPr>
        <w:t>на</w:t>
      </w:r>
      <w:proofErr w:type="gramEnd"/>
      <w:r w:rsidRPr="0012797A">
        <w:rPr>
          <w:color w:val="000000"/>
          <w:sz w:val="24"/>
          <w:szCs w:val="24"/>
        </w:rPr>
        <w:t xml:space="preserve"> официальных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 </w:t>
      </w:r>
      <w:proofErr w:type="spellStart"/>
      <w:r w:rsidRPr="0012797A">
        <w:rPr>
          <w:color w:val="000000"/>
          <w:sz w:val="24"/>
          <w:szCs w:val="24"/>
        </w:rPr>
        <w:t>сайтх</w:t>
      </w:r>
      <w:proofErr w:type="spellEnd"/>
      <w:r w:rsidRPr="0012797A">
        <w:rPr>
          <w:color w:val="000000"/>
          <w:sz w:val="24"/>
          <w:szCs w:val="24"/>
        </w:rPr>
        <w:t xml:space="preserve"> органов местного самоуправления и их </w:t>
      </w:r>
    </w:p>
    <w:p w:rsidR="00814481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представления по запросам СМИ»</w:t>
      </w:r>
    </w:p>
    <w:p w:rsidR="00814481" w:rsidRPr="0012797A" w:rsidRDefault="00814481" w:rsidP="00814481">
      <w:pPr>
        <w:pStyle w:val="3"/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В соответствии с Федеральными законами от 03.11.2015 № ЗОЗ-ФЗ «О внесении изменений в отдельные законодательные акты Российской Федерации», от 06.10.2003 № 131- ФЗ «Об общих принципах организации органов местного самоуправления в Российской Федерации», № 25-ФЗ «О муниципальной службе в Российской Федерации», руководствуясь Уставом муниципального образования Соленоозерный сельсовет Ширинского района Республики Хакасия, Совет депутатов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РЕШИЛ:</w:t>
      </w:r>
    </w:p>
    <w:p w:rsidR="00814481" w:rsidRPr="0012797A" w:rsidRDefault="00814481" w:rsidP="00814481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 xml:space="preserve">Внести в приложение № 2 решения Совета депутатов Соленоозерного сельсовета </w:t>
      </w:r>
      <w:proofErr w:type="gramStart"/>
      <w:r w:rsidRPr="0012797A">
        <w:rPr>
          <w:color w:val="000000"/>
          <w:sz w:val="24"/>
          <w:szCs w:val="24"/>
        </w:rPr>
        <w:t>от</w:t>
      </w:r>
      <w:proofErr w:type="gramEnd"/>
    </w:p>
    <w:p w:rsidR="00814481" w:rsidRPr="0012797A" w:rsidRDefault="00814481" w:rsidP="00814481">
      <w:pPr>
        <w:pStyle w:val="3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12797A">
        <w:rPr>
          <w:color w:val="000000"/>
          <w:sz w:val="24"/>
          <w:szCs w:val="24"/>
        </w:rPr>
        <w:t>№ 164 «Об утверждении положения о предоставлении сведений о расходах выборных должностных лиц, лиц, замещающих муниципальные должности и муниципальных служащих в муниципальном образовании Соленоозерный сельсовет, а также о расходах своих супруга (супруги) и несовершеннолетних детей, Перечня должностей муниципальной службы, при замещении которых граждане обязаны представлять сведения о своих расходах, а также сведения о расходах своих супруги (супруга) и несовершеннолетних детей, и</w:t>
      </w:r>
      <w:proofErr w:type="gramEnd"/>
      <w:r w:rsidRPr="0012797A">
        <w:rPr>
          <w:color w:val="000000"/>
          <w:sz w:val="24"/>
          <w:szCs w:val="24"/>
        </w:rPr>
        <w:t xml:space="preserve"> порядка размещения сведений о расходах на официальных сайтах органов местного самоуправления и их представления по запросам СМИ» следующие изменения:</w:t>
      </w:r>
    </w:p>
    <w:p w:rsidR="00814481" w:rsidRPr="0012797A" w:rsidRDefault="00814481" w:rsidP="00814481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- Перечень должностей муниципальной службы, при замещении которых граждане обязаны представлять сведения о своих расходах, а также сведения о расходах своих супруги (супруга) и несовершеннолетних детей дополнить, включить в указанный перечень депутатов Совета депутатов Соленоозерного сельсовета.</w:t>
      </w:r>
    </w:p>
    <w:p w:rsidR="00814481" w:rsidRPr="0012797A" w:rsidRDefault="00814481" w:rsidP="00814481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814481" w:rsidRPr="0012797A" w:rsidRDefault="00814481" w:rsidP="00814481">
      <w:pPr>
        <w:pStyle w:val="3"/>
        <w:shd w:val="clear" w:color="auto" w:fill="auto"/>
        <w:tabs>
          <w:tab w:val="left" w:pos="4647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Гла</w:t>
      </w:r>
      <w:r>
        <w:rPr>
          <w:rStyle w:val="2"/>
          <w:sz w:val="24"/>
          <w:szCs w:val="24"/>
        </w:rPr>
        <w:t>ва</w:t>
      </w:r>
    </w:p>
    <w:p w:rsidR="00814481" w:rsidRPr="0012797A" w:rsidRDefault="00814481" w:rsidP="00814481">
      <w:pPr>
        <w:pStyle w:val="3"/>
        <w:shd w:val="clear" w:color="auto" w:fill="auto"/>
        <w:tabs>
          <w:tab w:val="left" w:pos="8766"/>
        </w:tabs>
        <w:spacing w:after="0" w:line="240" w:lineRule="auto"/>
        <w:jc w:val="both"/>
        <w:rPr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Соленоозерного сельсовета</w:t>
      </w:r>
      <w:r w:rsidRPr="0012797A">
        <w:rPr>
          <w:color w:val="000000"/>
          <w:sz w:val="24"/>
          <w:szCs w:val="24"/>
        </w:rPr>
        <w:tab/>
        <w:t>В.И. Куру</w:t>
      </w:r>
    </w:p>
    <w:p w:rsidR="00CE04DF" w:rsidRDefault="00CE04DF"/>
    <w:sectPr w:rsidR="00CE04DF" w:rsidSect="0012797A">
      <w:pgSz w:w="11909" w:h="16838"/>
      <w:pgMar w:top="839" w:right="984" w:bottom="839" w:left="9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EE4"/>
    <w:multiLevelType w:val="multilevel"/>
    <w:tmpl w:val="06462D0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C4441"/>
    <w:multiLevelType w:val="multilevel"/>
    <w:tmpl w:val="7656356C"/>
    <w:lvl w:ilvl="0">
      <w:start w:val="2014"/>
      <w:numFmt w:val="decimal"/>
      <w:lvlText w:val="1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86F2A"/>
    <w:multiLevelType w:val="multilevel"/>
    <w:tmpl w:val="CA7A2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481"/>
    <w:rsid w:val="003D4020"/>
    <w:rsid w:val="006C6E2C"/>
    <w:rsid w:val="007F714D"/>
    <w:rsid w:val="00814481"/>
    <w:rsid w:val="00A1330F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144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rsid w:val="00814481"/>
    <w:rPr>
      <w:color w:val="000000"/>
      <w:spacing w:val="70"/>
      <w:w w:val="100"/>
      <w:position w:val="0"/>
      <w:lang w:val="ru-RU"/>
    </w:rPr>
  </w:style>
  <w:style w:type="character" w:customStyle="1" w:styleId="2">
    <w:name w:val="Основной текст2"/>
    <w:basedOn w:val="a3"/>
    <w:rsid w:val="00814481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81448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2017-05-02T04:43:00Z</dcterms:created>
  <dcterms:modified xsi:type="dcterms:W3CDTF">2017-05-02T04:43:00Z</dcterms:modified>
</cp:coreProperties>
</file>