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E38" w:rsidRPr="006F1BF7" w:rsidRDefault="00E17E38" w:rsidP="00E17E38">
      <w:pPr>
        <w:pStyle w:val="Standard"/>
        <w:ind w:firstLine="709"/>
        <w:jc w:val="both"/>
        <w:rPr>
          <w:rFonts w:cs="Times New Roman"/>
          <w:sz w:val="22"/>
          <w:szCs w:val="22"/>
        </w:rPr>
      </w:pPr>
      <w:r w:rsidRPr="006F1BF7">
        <w:rPr>
          <w:rFonts w:cs="Times New Roman"/>
          <w:b/>
          <w:color w:val="333333"/>
          <w:sz w:val="22"/>
          <w:szCs w:val="22"/>
        </w:rPr>
        <w:t>Прокурор Республики Хакасии в ходе рабочей поездки проинспектировал ход строительства многоквартирных домов для переселения граждан из аварийного жилья</w:t>
      </w:r>
    </w:p>
    <w:p w:rsidR="00E17E38" w:rsidRPr="006F1BF7" w:rsidRDefault="00E17E38" w:rsidP="00E17E38">
      <w:pPr>
        <w:pStyle w:val="Standard"/>
        <w:widowControl/>
        <w:ind w:firstLine="709"/>
        <w:jc w:val="both"/>
        <w:rPr>
          <w:rFonts w:cs="Times New Roman"/>
          <w:color w:val="000000"/>
          <w:sz w:val="22"/>
          <w:szCs w:val="22"/>
        </w:rPr>
      </w:pPr>
      <w:r w:rsidRPr="006F1BF7">
        <w:rPr>
          <w:rFonts w:cs="Times New Roman"/>
          <w:color w:val="000000"/>
          <w:sz w:val="22"/>
          <w:szCs w:val="22"/>
        </w:rPr>
        <w:t> </w:t>
      </w:r>
    </w:p>
    <w:p w:rsidR="00E17E38" w:rsidRPr="006F1BF7" w:rsidRDefault="00E17E38" w:rsidP="00E17E38">
      <w:pPr>
        <w:pStyle w:val="Textbody"/>
        <w:widowControl/>
        <w:spacing w:after="0"/>
        <w:ind w:firstLine="709"/>
        <w:jc w:val="both"/>
        <w:rPr>
          <w:rFonts w:cs="Times New Roman"/>
          <w:color w:val="333333"/>
          <w:sz w:val="22"/>
          <w:szCs w:val="22"/>
        </w:rPr>
      </w:pPr>
      <w:r w:rsidRPr="006F1BF7">
        <w:rPr>
          <w:rFonts w:cs="Times New Roman"/>
          <w:color w:val="333333"/>
          <w:sz w:val="22"/>
          <w:szCs w:val="22"/>
        </w:rPr>
        <w:t>Прокурор Республики Хакасии Фирсов Сергей Анатольевич выехал с рабочим визитом на строящиеся в с. Шира Ширинского района объекты капитального строительства для переселения граждан из аварийного жилищного фонда.</w:t>
      </w:r>
    </w:p>
    <w:p w:rsidR="00E17E38" w:rsidRPr="006F1BF7" w:rsidRDefault="00E17E38" w:rsidP="00E17E38">
      <w:pPr>
        <w:pStyle w:val="Textbody"/>
        <w:widowControl/>
        <w:spacing w:after="0"/>
        <w:ind w:firstLine="709"/>
        <w:jc w:val="both"/>
        <w:rPr>
          <w:rFonts w:cs="Times New Roman"/>
          <w:color w:val="333333"/>
          <w:sz w:val="22"/>
          <w:szCs w:val="22"/>
        </w:rPr>
      </w:pPr>
      <w:r w:rsidRPr="006F1BF7">
        <w:rPr>
          <w:rFonts w:cs="Times New Roman"/>
          <w:color w:val="333333"/>
          <w:sz w:val="22"/>
          <w:szCs w:val="22"/>
        </w:rPr>
        <w:t>Надзорными мероприятиями установлено, что в рамках национального проекта «Жилье и городская среда» на территории республики реализуется региональный проект, в рамках которого на 2022 г. запланировано из аварийного жилищного фонда переселить 217 граждан, проживающих в аварийном жилищном фонде г. Сорска, с. Коммунар и с. Шира Ширинского района.</w:t>
      </w:r>
    </w:p>
    <w:p w:rsidR="00E17E38" w:rsidRPr="006F1BF7" w:rsidRDefault="00E17E38" w:rsidP="00E17E38">
      <w:pPr>
        <w:pStyle w:val="Textbody"/>
        <w:widowControl/>
        <w:spacing w:after="0"/>
        <w:ind w:firstLine="709"/>
        <w:jc w:val="both"/>
        <w:rPr>
          <w:rFonts w:cs="Times New Roman"/>
          <w:color w:val="333333"/>
          <w:sz w:val="22"/>
          <w:szCs w:val="22"/>
        </w:rPr>
      </w:pPr>
      <w:r w:rsidRPr="006F1BF7">
        <w:rPr>
          <w:rFonts w:cs="Times New Roman"/>
          <w:color w:val="333333"/>
          <w:sz w:val="22"/>
          <w:szCs w:val="22"/>
        </w:rPr>
        <w:t>Результаты проверки показали, что отдельные строящиеся объекты капитального строительства имеют отставание от графика строительно-монтажных работ.</w:t>
      </w:r>
    </w:p>
    <w:p w:rsidR="00E17E38" w:rsidRPr="006F1BF7" w:rsidRDefault="00E17E38" w:rsidP="00E17E38">
      <w:pPr>
        <w:pStyle w:val="Textbody"/>
        <w:widowControl/>
        <w:spacing w:after="0"/>
        <w:ind w:firstLine="709"/>
        <w:jc w:val="both"/>
        <w:rPr>
          <w:rFonts w:cs="Times New Roman"/>
          <w:color w:val="333333"/>
          <w:sz w:val="22"/>
          <w:szCs w:val="22"/>
        </w:rPr>
      </w:pPr>
      <w:r w:rsidRPr="006F1BF7">
        <w:rPr>
          <w:rFonts w:cs="Times New Roman"/>
          <w:color w:val="333333"/>
          <w:sz w:val="22"/>
          <w:szCs w:val="22"/>
        </w:rPr>
        <w:t>Данные обстоятельства могут повлечь недостижение целевых показателей национального проекта, неисполнение принципа эффективности использования бюджетных средств, необеспечение 100 % кассового исполнения бюджетов в соответствующей части, нарушение прав граждан на своевременное переселение из аварийного жилого фонда.</w:t>
      </w:r>
    </w:p>
    <w:p w:rsidR="00E17E38" w:rsidRPr="006F1BF7" w:rsidRDefault="00E17E38" w:rsidP="00E17E38">
      <w:pPr>
        <w:pStyle w:val="Textbody"/>
        <w:widowControl/>
        <w:spacing w:after="0"/>
        <w:ind w:firstLine="709"/>
        <w:jc w:val="both"/>
        <w:rPr>
          <w:rFonts w:cs="Times New Roman"/>
          <w:color w:val="333333"/>
          <w:sz w:val="22"/>
          <w:szCs w:val="22"/>
        </w:rPr>
      </w:pPr>
      <w:r w:rsidRPr="006F1BF7">
        <w:rPr>
          <w:rFonts w:cs="Times New Roman"/>
          <w:color w:val="333333"/>
          <w:sz w:val="22"/>
          <w:szCs w:val="22"/>
        </w:rPr>
        <w:t>Меры реагирования в связи с ненадлежащей организацией работы по строительству жилья для переселения граждан из аварийного жилищного фонда ранее принимались прокурорами Ширинского и Усть-Абаканского районов. Заказчикам и застройщикам, осуществляющим строительство многоквартирных домов в г. Сорске, селах Шира и Коммунар, объявлены предостережения о недопустимости нарушения закона, внесены представления об устранении нарушений законодательства, поставлен вопрос о привлечении к административной ответственности.</w:t>
      </w:r>
    </w:p>
    <w:p w:rsidR="00E17E38" w:rsidRPr="006F1BF7" w:rsidRDefault="00E17E38" w:rsidP="00E17E38">
      <w:pPr>
        <w:pStyle w:val="Textbody"/>
        <w:widowControl/>
        <w:spacing w:after="0"/>
        <w:ind w:firstLine="709"/>
        <w:jc w:val="both"/>
        <w:rPr>
          <w:rFonts w:cs="Times New Roman"/>
          <w:color w:val="333333"/>
          <w:sz w:val="22"/>
          <w:szCs w:val="22"/>
        </w:rPr>
      </w:pPr>
      <w:r w:rsidRPr="006F1BF7">
        <w:rPr>
          <w:rFonts w:cs="Times New Roman"/>
          <w:color w:val="333333"/>
          <w:sz w:val="22"/>
          <w:szCs w:val="22"/>
        </w:rPr>
        <w:t>В соответствии со ст. 158 Бюджетного кодекса РФ главный распорядитель бюджетных средств 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обязательств, а также осуществляет планирование соответствующих расходов бюджета.</w:t>
      </w:r>
    </w:p>
    <w:p w:rsidR="00E17E38" w:rsidRPr="006F1BF7" w:rsidRDefault="00E17E38" w:rsidP="00E17E38">
      <w:pPr>
        <w:pStyle w:val="Textbody"/>
        <w:widowControl/>
        <w:spacing w:after="0"/>
        <w:ind w:firstLine="709"/>
        <w:jc w:val="both"/>
        <w:rPr>
          <w:rFonts w:cs="Times New Roman"/>
          <w:color w:val="333333"/>
          <w:sz w:val="22"/>
          <w:szCs w:val="22"/>
        </w:rPr>
      </w:pPr>
      <w:r w:rsidRPr="006F1BF7">
        <w:rPr>
          <w:rFonts w:cs="Times New Roman"/>
          <w:color w:val="333333"/>
          <w:sz w:val="22"/>
          <w:szCs w:val="22"/>
        </w:rPr>
        <w:t>Региональное министерство строительства и жилищно-коммунального хозяйства надлежащим образом не обеспечило контроль в целях своевременного выполнения мероприятий регионального проекта.</w:t>
      </w:r>
    </w:p>
    <w:p w:rsidR="00E17E38" w:rsidRPr="006F1BF7" w:rsidRDefault="00E17E38" w:rsidP="00E17E38">
      <w:pPr>
        <w:pStyle w:val="Textbody"/>
        <w:widowControl/>
        <w:spacing w:after="0"/>
        <w:ind w:firstLine="709"/>
        <w:jc w:val="both"/>
        <w:rPr>
          <w:rFonts w:cs="Times New Roman"/>
          <w:color w:val="333333"/>
          <w:sz w:val="22"/>
          <w:szCs w:val="22"/>
        </w:rPr>
      </w:pPr>
      <w:r w:rsidRPr="006F1BF7">
        <w:rPr>
          <w:rFonts w:cs="Times New Roman"/>
          <w:color w:val="333333"/>
          <w:sz w:val="22"/>
          <w:szCs w:val="22"/>
        </w:rPr>
        <w:t>В связи с этим прокурор республики Фирсов Сергей Анатольевич объявил и вручил Министру строительства и жилищно-коммунального хозяйства Республики Хакасия Келину Валерию Александровичу, главе Ширинского сельсовета Ширинского района Таланову Василию Борисовичу предостережения о недопустимости нарушений требований законодательства при реализации регионального проекта «Обеспечение устойчивого сокращения непригодного для проживания жилищного фонда».</w:t>
      </w:r>
    </w:p>
    <w:p w:rsidR="00E17E38" w:rsidRPr="006F1BF7" w:rsidRDefault="00E17E38" w:rsidP="00E17E38">
      <w:pPr>
        <w:pStyle w:val="Textbody"/>
        <w:widowControl/>
        <w:spacing w:after="0"/>
        <w:ind w:firstLine="709"/>
        <w:jc w:val="both"/>
        <w:rPr>
          <w:rFonts w:cs="Times New Roman"/>
          <w:color w:val="333333"/>
          <w:sz w:val="22"/>
          <w:szCs w:val="22"/>
        </w:rPr>
      </w:pPr>
      <w:r w:rsidRPr="006F1BF7">
        <w:rPr>
          <w:rFonts w:cs="Times New Roman"/>
          <w:color w:val="333333"/>
          <w:sz w:val="22"/>
          <w:szCs w:val="22"/>
        </w:rPr>
        <w:t>Также по поручению прокурора республики районным прокурором в отношении ООО «Специализированный Застройщик «Торговая строительная Компания», осуществляющим строительство объектов капитального строительства в с. Шира, возбуждено дело об административном правонарушении по ч. 7 ст. 7.32 КоАП РФ (действия (бездействие), повлекшие неисполнение обязательств, предусмотренных контрактом на поставку товаров, выполнение работ, оказание услуг для нужд заказчиков, с причинением существенного вреда охраняемым законом интересам общества и государства, если такие действия (бездействие) не влекут уголовной ответственности).</w:t>
      </w:r>
    </w:p>
    <w:p w:rsidR="00E17E38" w:rsidRDefault="00E17E38">
      <w:pPr>
        <w:rPr>
          <w:lang/>
        </w:rPr>
      </w:pPr>
    </w:p>
    <w:p w:rsidR="00E17E38" w:rsidRPr="00E17E38" w:rsidRDefault="00E17E38">
      <w:r>
        <w:t xml:space="preserve">Прокуратура </w:t>
      </w:r>
      <w:proofErr w:type="spellStart"/>
      <w:r>
        <w:t>Ширинского</w:t>
      </w:r>
      <w:proofErr w:type="spellEnd"/>
      <w:r>
        <w:t xml:space="preserve"> района</w:t>
      </w:r>
      <w:bookmarkStart w:id="0" w:name="_GoBack"/>
      <w:bookmarkEnd w:id="0"/>
    </w:p>
    <w:sectPr w:rsidR="00E17E38" w:rsidRPr="00E17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E38"/>
    <w:rsid w:val="00E1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F7E18"/>
  <w15:chartTrackingRefBased/>
  <w15:docId w15:val="{F8FDE3EB-B40D-4E38-97D0-F352C94BC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17E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/>
    </w:rPr>
  </w:style>
  <w:style w:type="paragraph" w:customStyle="1" w:styleId="Textbody">
    <w:name w:val="Text body"/>
    <w:basedOn w:val="Standard"/>
    <w:rsid w:val="00E17E38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2818</Characters>
  <Application>Microsoft Office Word</Application>
  <DocSecurity>0</DocSecurity>
  <Lines>23</Lines>
  <Paragraphs>6</Paragraphs>
  <ScaleCrop>false</ScaleCrop>
  <Company>Прокуратура РФ</Company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Татьяна Владимировна</dc:creator>
  <cp:keywords/>
  <dc:description/>
  <cp:lastModifiedBy>Иванова Татьяна Владимировна</cp:lastModifiedBy>
  <cp:revision>1</cp:revision>
  <dcterms:created xsi:type="dcterms:W3CDTF">2022-12-26T13:40:00Z</dcterms:created>
  <dcterms:modified xsi:type="dcterms:W3CDTF">2022-12-26T13:40:00Z</dcterms:modified>
</cp:coreProperties>
</file>