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6F" w:rsidRDefault="00CE21F1">
      <w:r>
        <w:t>Ежемесячная денежная компенсация расходов по обращению с твердыми коммунальными отходами предоставляется лицам, имеющим право на меры социальной поддержки, установленные действующим законодательством.</w:t>
      </w:r>
    </w:p>
    <w:p w:rsidR="00CE21F1" w:rsidRDefault="00CE21F1">
      <w:r>
        <w:t>Получателями компенсационных выплат являются:</w:t>
      </w:r>
    </w:p>
    <w:p w:rsidR="00CE21F1" w:rsidRDefault="00CE21F1" w:rsidP="00CE21F1">
      <w:pPr>
        <w:pStyle w:val="a3"/>
        <w:numPr>
          <w:ilvl w:val="0"/>
          <w:numId w:val="1"/>
        </w:numPr>
      </w:pPr>
      <w:r>
        <w:t xml:space="preserve">Инвалиды </w:t>
      </w:r>
      <w:r>
        <w:rPr>
          <w:lang w:val="en-US"/>
        </w:rPr>
        <w:t>I</w:t>
      </w:r>
      <w:r w:rsidRPr="00CE21F1">
        <w:t xml:space="preserve">, </w:t>
      </w:r>
      <w:r>
        <w:rPr>
          <w:lang w:val="en-US"/>
        </w:rPr>
        <w:t>II</w:t>
      </w:r>
      <w:r w:rsidRPr="00CE21F1">
        <w:t xml:space="preserve">, </w:t>
      </w:r>
      <w:r>
        <w:rPr>
          <w:lang w:val="en-US"/>
        </w:rPr>
        <w:t>III</w:t>
      </w:r>
      <w:r>
        <w:t xml:space="preserve"> групп;</w:t>
      </w:r>
    </w:p>
    <w:p w:rsidR="00CE21F1" w:rsidRDefault="00CE21F1" w:rsidP="00CE21F1">
      <w:pPr>
        <w:pStyle w:val="a3"/>
        <w:numPr>
          <w:ilvl w:val="0"/>
          <w:numId w:val="1"/>
        </w:numPr>
      </w:pPr>
      <w:r>
        <w:t>Инвалиды и участники ликвидации последствий аварии на ЧАЭС;</w:t>
      </w:r>
    </w:p>
    <w:p w:rsidR="00CE21F1" w:rsidRDefault="00CE21F1" w:rsidP="00CE21F1">
      <w:pPr>
        <w:pStyle w:val="a3"/>
        <w:numPr>
          <w:ilvl w:val="0"/>
          <w:numId w:val="1"/>
        </w:numPr>
      </w:pPr>
      <w:r>
        <w:t>Ветераны труда;</w:t>
      </w:r>
    </w:p>
    <w:p w:rsidR="00CE21F1" w:rsidRDefault="00CE21F1" w:rsidP="00CE21F1">
      <w:pPr>
        <w:pStyle w:val="a3"/>
        <w:numPr>
          <w:ilvl w:val="0"/>
          <w:numId w:val="1"/>
        </w:numPr>
      </w:pPr>
      <w:r>
        <w:t>Инвалиды и участники ВОВ, члены семей погибших;</w:t>
      </w:r>
    </w:p>
    <w:p w:rsidR="00CE21F1" w:rsidRDefault="00CE21F1" w:rsidP="00CE21F1">
      <w:pPr>
        <w:pStyle w:val="a3"/>
        <w:numPr>
          <w:ilvl w:val="0"/>
          <w:numId w:val="1"/>
        </w:numPr>
      </w:pPr>
      <w:r>
        <w:t>Участники боевых действий;</w:t>
      </w:r>
    </w:p>
    <w:p w:rsidR="00CE21F1" w:rsidRDefault="00CE21F1" w:rsidP="00CE21F1">
      <w:pPr>
        <w:pStyle w:val="a3"/>
        <w:numPr>
          <w:ilvl w:val="0"/>
          <w:numId w:val="1"/>
        </w:numPr>
      </w:pPr>
      <w:r>
        <w:t>Лица, награжденные знаком «Житель блокадного Ленинграда», и члены их семей;</w:t>
      </w:r>
    </w:p>
    <w:p w:rsidR="00CE21F1" w:rsidRDefault="00CE21F1" w:rsidP="00CE21F1">
      <w:pPr>
        <w:pStyle w:val="a3"/>
        <w:numPr>
          <w:ilvl w:val="0"/>
          <w:numId w:val="1"/>
        </w:numPr>
      </w:pPr>
      <w:r>
        <w:t>Семьи с детьми инвалидами;</w:t>
      </w:r>
    </w:p>
    <w:p w:rsidR="00CE21F1" w:rsidRDefault="00CE21F1" w:rsidP="00CE21F1">
      <w:pPr>
        <w:pStyle w:val="a3"/>
        <w:numPr>
          <w:ilvl w:val="0"/>
          <w:numId w:val="1"/>
        </w:numPr>
      </w:pPr>
      <w:r>
        <w:t>Лица, пострадавшие от политических репрессий;</w:t>
      </w:r>
    </w:p>
    <w:p w:rsidR="00CE21F1" w:rsidRDefault="00CE21F1" w:rsidP="00CE21F1">
      <w:pPr>
        <w:pStyle w:val="a3"/>
        <w:numPr>
          <w:ilvl w:val="0"/>
          <w:numId w:val="1"/>
        </w:numPr>
      </w:pPr>
      <w:r>
        <w:t xml:space="preserve">Многодетные семьи </w:t>
      </w:r>
      <w:proofErr w:type="gramStart"/>
      <w:r>
        <w:t xml:space="preserve">( </w:t>
      </w:r>
      <w:proofErr w:type="gramEnd"/>
      <w:r>
        <w:t>компенсация предоставляется в размере 30%, 50%, 100%).</w:t>
      </w:r>
    </w:p>
    <w:p w:rsidR="00CE21F1" w:rsidRDefault="00CE21F1" w:rsidP="00CE21F1">
      <w:r>
        <w:t xml:space="preserve">Компенсация предоставляется получателям при отсутствии у них </w:t>
      </w:r>
      <w:proofErr w:type="spellStart"/>
      <w:r>
        <w:t>задолжности</w:t>
      </w:r>
      <w:proofErr w:type="spellEnd"/>
      <w:r>
        <w:t xml:space="preserve"> по оплате коммунальной услуги или при заключении и (или) выполнении гражданами соглашений по ее погашению.</w:t>
      </w:r>
    </w:p>
    <w:p w:rsidR="00CE21F1" w:rsidRDefault="00CE21F1" w:rsidP="00CE21F1">
      <w:r>
        <w:t>Граждане могут обращаться за получением компенсации после возникновения права на ее получение в территориальные отделы Управления социальной поддержки</w:t>
      </w:r>
      <w:r w:rsidR="00D6398F">
        <w:t xml:space="preserve"> населения Хакасии.</w:t>
      </w:r>
    </w:p>
    <w:p w:rsidR="00D6398F" w:rsidRDefault="00D6398F" w:rsidP="00CE21F1">
      <w:r>
        <w:t>Для предоставления компенсации, необходимо следующие документы:</w:t>
      </w:r>
    </w:p>
    <w:p w:rsidR="00D6398F" w:rsidRDefault="00D6398F" w:rsidP="00D6398F">
      <w:pPr>
        <w:pStyle w:val="a3"/>
        <w:numPr>
          <w:ilvl w:val="0"/>
          <w:numId w:val="2"/>
        </w:numPr>
      </w:pPr>
      <w:r>
        <w:t>Заявление;</w:t>
      </w:r>
    </w:p>
    <w:p w:rsidR="00D6398F" w:rsidRDefault="00D6398F" w:rsidP="00D6398F">
      <w:pPr>
        <w:pStyle w:val="a3"/>
        <w:numPr>
          <w:ilvl w:val="0"/>
          <w:numId w:val="2"/>
        </w:numPr>
      </w:pPr>
      <w:proofErr w:type="gramStart"/>
      <w:r>
        <w:t>Документ</w:t>
      </w:r>
      <w:proofErr w:type="gramEnd"/>
      <w:r>
        <w:t xml:space="preserve"> удостоверяющий личность (и копия);</w:t>
      </w:r>
    </w:p>
    <w:p w:rsidR="00D6398F" w:rsidRDefault="00D6398F" w:rsidP="00D6398F">
      <w:pPr>
        <w:pStyle w:val="a3"/>
        <w:numPr>
          <w:ilvl w:val="0"/>
          <w:numId w:val="2"/>
        </w:numPr>
      </w:pPr>
      <w:r>
        <w:t>Докумен</w:t>
      </w:r>
      <w:proofErr w:type="gramStart"/>
      <w:r>
        <w:t>т(</w:t>
      </w:r>
      <w:proofErr w:type="spellStart"/>
      <w:proofErr w:type="gramEnd"/>
      <w:r>
        <w:t>ы</w:t>
      </w:r>
      <w:proofErr w:type="spellEnd"/>
      <w:r>
        <w:t>) подтверждающий (подтверждающие) право на меры социальной поддержки и их копии;</w:t>
      </w:r>
    </w:p>
    <w:p w:rsidR="00D6398F" w:rsidRDefault="00D6398F" w:rsidP="00D6398F">
      <w:pPr>
        <w:pStyle w:val="a3"/>
        <w:numPr>
          <w:ilvl w:val="0"/>
          <w:numId w:val="2"/>
        </w:numPr>
      </w:pPr>
      <w:r>
        <w:t>Документы из организаций ЖКХ о характеристике жилья и видах жилищных и коммунальных услуг, оказываемых гражданину;</w:t>
      </w:r>
    </w:p>
    <w:p w:rsidR="00D6398F" w:rsidRDefault="00D6398F" w:rsidP="00D6398F">
      <w:pPr>
        <w:pStyle w:val="a3"/>
        <w:numPr>
          <w:ilvl w:val="0"/>
          <w:numId w:val="2"/>
        </w:numPr>
      </w:pPr>
      <w:r>
        <w:t>Сведения о счете в кредитной организации;</w:t>
      </w:r>
    </w:p>
    <w:p w:rsidR="00D6398F" w:rsidRDefault="00D6398F" w:rsidP="00D6398F">
      <w:pPr>
        <w:pStyle w:val="a3"/>
        <w:numPr>
          <w:ilvl w:val="0"/>
          <w:numId w:val="2"/>
        </w:numPr>
      </w:pPr>
      <w:r>
        <w:t>Документ</w:t>
      </w:r>
      <w:r w:rsidR="000D00E1">
        <w:t xml:space="preserve">, </w:t>
      </w:r>
      <w:r>
        <w:t xml:space="preserve">подтверждающий полномочия представителя </w:t>
      </w:r>
      <w:r w:rsidR="000D00E1">
        <w:t>действовать от имени гражданина (в случае подачи заявления и документов представителем гражданина).</w:t>
      </w:r>
    </w:p>
    <w:p w:rsidR="000D00E1" w:rsidRDefault="000D00E1" w:rsidP="000D00E1">
      <w:r>
        <w:t>Документы заявитель может предоставить лично, через почту или МФЦ.</w:t>
      </w:r>
    </w:p>
    <w:p w:rsidR="000D00E1" w:rsidRDefault="000D00E1" w:rsidP="000D00E1">
      <w:r>
        <w:t xml:space="preserve">Государственное казенное учреждение Республики Хакасия «Управление социальной политики населения» имеет отделение в </w:t>
      </w:r>
      <w:proofErr w:type="spellStart"/>
      <w:r>
        <w:t>Ширинском</w:t>
      </w:r>
      <w:proofErr w:type="spellEnd"/>
      <w:r>
        <w:t xml:space="preserve"> районе по адресу:</w:t>
      </w:r>
    </w:p>
    <w:p w:rsidR="000D00E1" w:rsidRDefault="000D00E1" w:rsidP="000D00E1">
      <w:r>
        <w:t xml:space="preserve">Село </w:t>
      </w:r>
      <w:proofErr w:type="spellStart"/>
      <w:r>
        <w:t>Шира</w:t>
      </w:r>
      <w:proofErr w:type="spellEnd"/>
      <w:r>
        <w:t xml:space="preserve">, ул. </w:t>
      </w:r>
      <w:proofErr w:type="gramStart"/>
      <w:r>
        <w:t>Октябрьская</w:t>
      </w:r>
      <w:proofErr w:type="gramEnd"/>
      <w:r>
        <w:t>, д. 79, тел. 8(39035)91347.</w:t>
      </w:r>
    </w:p>
    <w:sectPr w:rsidR="000D00E1" w:rsidSect="005D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FD6"/>
    <w:multiLevelType w:val="hybridMultilevel"/>
    <w:tmpl w:val="57F0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33222"/>
    <w:multiLevelType w:val="hybridMultilevel"/>
    <w:tmpl w:val="DCB0C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1F1"/>
    <w:rsid w:val="000D00E1"/>
    <w:rsid w:val="00481801"/>
    <w:rsid w:val="005D186F"/>
    <w:rsid w:val="00CE21F1"/>
    <w:rsid w:val="00D6398F"/>
    <w:rsid w:val="00F17C79"/>
    <w:rsid w:val="00FE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</dc:creator>
  <cp:keywords/>
  <dc:description/>
  <cp:lastModifiedBy>Суворов</cp:lastModifiedBy>
  <cp:revision>2</cp:revision>
  <dcterms:created xsi:type="dcterms:W3CDTF">2021-12-28T04:18:00Z</dcterms:created>
  <dcterms:modified xsi:type="dcterms:W3CDTF">2021-12-28T04:47:00Z</dcterms:modified>
</cp:coreProperties>
</file>